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DD" w:rsidRPr="00CD6100" w:rsidRDefault="00C110DD" w:rsidP="00C110DD">
      <w:pPr>
        <w:rPr>
          <w:b/>
          <w:sz w:val="24"/>
          <w:szCs w:val="24"/>
        </w:rPr>
      </w:pPr>
      <w:r w:rsidRPr="00CD6100">
        <w:rPr>
          <w:rFonts w:hint="eastAsia"/>
          <w:b/>
          <w:sz w:val="24"/>
          <w:szCs w:val="24"/>
        </w:rPr>
        <w:t>１　国旗掲揚の基本原則</w:t>
      </w:r>
      <w:r w:rsidRPr="00CD6100">
        <w:rPr>
          <w:rFonts w:hint="eastAsia"/>
          <w:b/>
          <w:sz w:val="24"/>
          <w:szCs w:val="24"/>
        </w:rPr>
        <w:t xml:space="preserve"> </w:t>
      </w:r>
    </w:p>
    <w:p w:rsidR="00C110DD" w:rsidRDefault="00C110DD" w:rsidP="00C110DD">
      <w:r>
        <w:t xml:space="preserve"> </w:t>
      </w:r>
    </w:p>
    <w:p w:rsidR="00C110DD" w:rsidRDefault="00C110DD" w:rsidP="00CD6100">
      <w:pPr>
        <w:ind w:left="630" w:hangingChars="300" w:hanging="630"/>
      </w:pPr>
      <w:r>
        <w:rPr>
          <w:rFonts w:hint="eastAsia"/>
        </w:rPr>
        <w:t>（１）</w:t>
      </w:r>
      <w:r>
        <w:rPr>
          <w:rFonts w:hint="eastAsia"/>
        </w:rPr>
        <w:t xml:space="preserve"> </w:t>
      </w:r>
      <w:r>
        <w:rPr>
          <w:rFonts w:hint="eastAsia"/>
        </w:rPr>
        <w:t>国旗は、国家国民を象徴するシンボルとして掲揚されるものですから、汚れたり、破損したりしたものを使用してはなりません。</w:t>
      </w:r>
    </w:p>
    <w:p w:rsidR="00C110DD" w:rsidRDefault="00C110DD" w:rsidP="00C110DD">
      <w:r>
        <w:t xml:space="preserve">   </w:t>
      </w:r>
    </w:p>
    <w:p w:rsidR="00C110DD" w:rsidRDefault="00C110DD" w:rsidP="00CD6100">
      <w:pPr>
        <w:ind w:left="630" w:hangingChars="300" w:hanging="630"/>
      </w:pPr>
      <w:r>
        <w:rPr>
          <w:rFonts w:hint="eastAsia"/>
        </w:rPr>
        <w:t>（２）</w:t>
      </w:r>
      <w:r>
        <w:rPr>
          <w:rFonts w:hint="eastAsia"/>
        </w:rPr>
        <w:t xml:space="preserve"> </w:t>
      </w:r>
      <w:r>
        <w:rPr>
          <w:rFonts w:hint="eastAsia"/>
        </w:rPr>
        <w:t>国旗を旗竿（ポール）に掲揚する場合は、常に旗竿の最上部（竿頭）に接して掲げなければなりません。また、三脚などを使用する場合は、国旗を地面につけてはいけません。</w:t>
      </w:r>
    </w:p>
    <w:p w:rsidR="00C110DD" w:rsidRDefault="00C110DD" w:rsidP="00C110DD">
      <w:r>
        <w:t xml:space="preserve">   </w:t>
      </w:r>
    </w:p>
    <w:p w:rsidR="00C110DD" w:rsidRDefault="00C110DD" w:rsidP="00CD6100">
      <w:pPr>
        <w:ind w:left="630" w:hangingChars="300" w:hanging="630"/>
      </w:pPr>
      <w:r>
        <w:rPr>
          <w:rFonts w:hint="eastAsia"/>
        </w:rPr>
        <w:t>（３）</w:t>
      </w:r>
      <w:r>
        <w:rPr>
          <w:rFonts w:hint="eastAsia"/>
        </w:rPr>
        <w:t xml:space="preserve"> </w:t>
      </w:r>
      <w:r>
        <w:rPr>
          <w:rFonts w:hint="eastAsia"/>
        </w:rPr>
        <w:t>日本国旗と外国国旗を同時に掲げる場合には、国旗の大きさは同一で、旗竿の高さも同一としなければなりません（壁に掲揚する場合も、同一の高さとします）。</w:t>
      </w:r>
    </w:p>
    <w:p w:rsidR="00C110DD" w:rsidRDefault="00C110DD" w:rsidP="00C110DD">
      <w:r>
        <w:t xml:space="preserve">   </w:t>
      </w:r>
    </w:p>
    <w:p w:rsidR="00C110DD" w:rsidRDefault="00C110DD" w:rsidP="00CD6100">
      <w:pPr>
        <w:ind w:left="630" w:hangingChars="300" w:hanging="630"/>
      </w:pPr>
      <w:r>
        <w:rPr>
          <w:rFonts w:hint="eastAsia"/>
        </w:rPr>
        <w:t>（４）</w:t>
      </w:r>
      <w:r>
        <w:rPr>
          <w:rFonts w:hint="eastAsia"/>
        </w:rPr>
        <w:t xml:space="preserve"> </w:t>
      </w:r>
      <w:r>
        <w:rPr>
          <w:rFonts w:hint="eastAsia"/>
        </w:rPr>
        <w:t>外国国旗を日本国旗と併揚する場合、国によっては、革命や国家元首の交替などに伴い、国旗の図柄がその全部または一部変わる場合がありますので、事前に国旗のサイズ（縦・横の比率）および図柄について確認することが必要です。</w:t>
      </w:r>
    </w:p>
    <w:p w:rsidR="00C110DD" w:rsidRDefault="00C110DD" w:rsidP="00C110DD">
      <w:r>
        <w:t xml:space="preserve">   </w:t>
      </w:r>
    </w:p>
    <w:p w:rsidR="00C110DD" w:rsidRDefault="00C110DD" w:rsidP="00C110DD">
      <w:r>
        <w:rPr>
          <w:rFonts w:hint="eastAsia"/>
        </w:rPr>
        <w:t>（５）</w:t>
      </w:r>
      <w:r>
        <w:rPr>
          <w:rFonts w:hint="eastAsia"/>
        </w:rPr>
        <w:t xml:space="preserve"> </w:t>
      </w:r>
      <w:r>
        <w:rPr>
          <w:rFonts w:hint="eastAsia"/>
        </w:rPr>
        <w:t>自国の国旗（日本国旗）を掲げることなく、外国国旗のみを掲げてはいけません。</w:t>
      </w:r>
    </w:p>
    <w:p w:rsidR="00C110DD" w:rsidRDefault="00C110DD" w:rsidP="00C110DD">
      <w:r>
        <w:t xml:space="preserve">   </w:t>
      </w:r>
    </w:p>
    <w:p w:rsidR="00C110DD" w:rsidRDefault="00C110DD" w:rsidP="00C110DD">
      <w:r>
        <w:rPr>
          <w:rFonts w:hint="eastAsia"/>
        </w:rPr>
        <w:t>（６）</w:t>
      </w:r>
      <w:r>
        <w:rPr>
          <w:rFonts w:hint="eastAsia"/>
        </w:rPr>
        <w:t xml:space="preserve"> </w:t>
      </w:r>
      <w:r>
        <w:rPr>
          <w:rFonts w:hint="eastAsia"/>
        </w:rPr>
        <w:t>一本のポールに二カ国以上の国旗を掲げてはいけません。</w:t>
      </w:r>
    </w:p>
    <w:p w:rsidR="00C110DD" w:rsidRDefault="00C110DD" w:rsidP="00C110DD">
      <w:r>
        <w:t xml:space="preserve">   </w:t>
      </w:r>
    </w:p>
    <w:p w:rsidR="00C110DD" w:rsidRDefault="00C110DD" w:rsidP="00CD6100">
      <w:pPr>
        <w:ind w:left="630" w:hangingChars="300" w:hanging="630"/>
      </w:pPr>
      <w:r>
        <w:rPr>
          <w:rFonts w:hint="eastAsia"/>
        </w:rPr>
        <w:t>（７）</w:t>
      </w:r>
      <w:r>
        <w:rPr>
          <w:rFonts w:hint="eastAsia"/>
        </w:rPr>
        <w:t xml:space="preserve"> </w:t>
      </w:r>
      <w:r>
        <w:rPr>
          <w:rFonts w:hint="eastAsia"/>
        </w:rPr>
        <w:t>二カ国の国旗を掲揚する場合、国旗掲揚の上位の位置とは、内側から見て右側、すなわち外側から見て左側となります。</w:t>
      </w:r>
    </w:p>
    <w:p w:rsidR="00C110DD" w:rsidRDefault="00C110DD" w:rsidP="00C110DD">
      <w:r>
        <w:t xml:space="preserve">   </w:t>
      </w:r>
    </w:p>
    <w:p w:rsidR="00C110DD" w:rsidRDefault="00C110DD" w:rsidP="00CD6100">
      <w:pPr>
        <w:ind w:left="630" w:hangingChars="300" w:hanging="630"/>
      </w:pPr>
      <w:r>
        <w:rPr>
          <w:rFonts w:hint="eastAsia"/>
        </w:rPr>
        <w:t>（８）</w:t>
      </w:r>
      <w:r>
        <w:rPr>
          <w:rFonts w:hint="eastAsia"/>
        </w:rPr>
        <w:t xml:space="preserve"> </w:t>
      </w:r>
      <w:r>
        <w:rPr>
          <w:rFonts w:hint="eastAsia"/>
        </w:rPr>
        <w:t>通常、国旗と団体旗は併揚しません。ただし、併揚する場合には、国旗は団体旗よりも大きく、団体旗よりも高く掲揚しなければなりません。</w:t>
      </w:r>
    </w:p>
    <w:p w:rsidR="00C110DD" w:rsidRDefault="00C110DD" w:rsidP="00C110DD">
      <w:r>
        <w:t xml:space="preserve">   </w:t>
      </w:r>
    </w:p>
    <w:p w:rsidR="00C110DD" w:rsidRDefault="00C110DD" w:rsidP="00CD6100">
      <w:pPr>
        <w:ind w:left="630" w:hangingChars="300" w:hanging="630"/>
      </w:pPr>
      <w:r>
        <w:rPr>
          <w:rFonts w:hint="eastAsia"/>
        </w:rPr>
        <w:t>（９）</w:t>
      </w:r>
      <w:r>
        <w:rPr>
          <w:rFonts w:hint="eastAsia"/>
        </w:rPr>
        <w:t xml:space="preserve"> </w:t>
      </w:r>
      <w:r>
        <w:rPr>
          <w:rFonts w:hint="eastAsia"/>
        </w:rPr>
        <w:t>複数の国旗を掲揚する場合、および国旗と、これとは性格を異にする旗（団体旗など）を掲揚する場合は、最上位の旗を最初に掲揚します。また、降納の場合は、最上位の旗を最後とします。</w:t>
      </w:r>
    </w:p>
    <w:p w:rsidR="00C110DD" w:rsidRDefault="00C110DD" w:rsidP="00C110DD">
      <w:r>
        <w:t xml:space="preserve">   </w:t>
      </w:r>
    </w:p>
    <w:p w:rsidR="00C110DD" w:rsidRDefault="00C110DD" w:rsidP="00CD6100">
      <w:pPr>
        <w:ind w:left="630" w:hangingChars="300" w:hanging="630"/>
      </w:pPr>
      <w:r>
        <w:rPr>
          <w:rFonts w:hint="eastAsia"/>
        </w:rPr>
        <w:t>（</w:t>
      </w:r>
      <w:r w:rsidR="00CD6100">
        <w:rPr>
          <w:rFonts w:hint="eastAsia"/>
        </w:rPr>
        <w:t>10</w:t>
      </w:r>
      <w:r>
        <w:rPr>
          <w:rFonts w:hint="eastAsia"/>
        </w:rPr>
        <w:t>）国旗の掲揚は、通常、日の出（または始業時）から日没（または終業時）までとします。</w:t>
      </w:r>
    </w:p>
    <w:p w:rsidR="00C110DD" w:rsidRDefault="00C110DD" w:rsidP="00C110DD">
      <w:r>
        <w:t xml:space="preserve">   </w:t>
      </w:r>
    </w:p>
    <w:p w:rsidR="00C110DD" w:rsidRDefault="00C110DD" w:rsidP="00C110DD">
      <w:r>
        <w:rPr>
          <w:rFonts w:hint="eastAsia"/>
        </w:rPr>
        <w:t>（</w:t>
      </w:r>
      <w:r w:rsidR="00CD6100">
        <w:rPr>
          <w:rFonts w:hint="eastAsia"/>
        </w:rPr>
        <w:t>11</w:t>
      </w:r>
      <w:r>
        <w:rPr>
          <w:rFonts w:hint="eastAsia"/>
        </w:rPr>
        <w:t>）雨天の場合は、通常、国旗は屋外には掲揚しません。</w:t>
      </w:r>
    </w:p>
    <w:p w:rsidR="00C110DD" w:rsidRDefault="00C110DD" w:rsidP="00C110DD">
      <w:pPr>
        <w:rPr>
          <w:rFonts w:hint="eastAsia"/>
        </w:rPr>
      </w:pPr>
      <w:r>
        <w:t xml:space="preserve">   </w:t>
      </w:r>
    </w:p>
    <w:p w:rsidR="00CD6100" w:rsidRDefault="00CD6100" w:rsidP="00C110DD"/>
    <w:p w:rsidR="00C110DD" w:rsidRDefault="00C110DD" w:rsidP="00CD6100">
      <w:pPr>
        <w:ind w:left="630" w:hangingChars="300" w:hanging="630"/>
        <w:rPr>
          <w:rFonts w:hint="eastAsia"/>
        </w:rPr>
      </w:pPr>
      <w:r>
        <w:rPr>
          <w:rFonts w:hint="eastAsia"/>
        </w:rPr>
        <w:lastRenderedPageBreak/>
        <w:t>（</w:t>
      </w:r>
      <w:r w:rsidR="00CD6100">
        <w:rPr>
          <w:rFonts w:hint="eastAsia"/>
        </w:rPr>
        <w:t>12</w:t>
      </w:r>
      <w:r>
        <w:rPr>
          <w:rFonts w:hint="eastAsia"/>
        </w:rPr>
        <w:t>）弔意を表わす場合は、半旗を掲げることがあります。その手順は、ポールの場合、一度旗竿の最上部まであげてから半旗の位置まで下げます。</w:t>
      </w:r>
    </w:p>
    <w:p w:rsidR="00CD6100" w:rsidRDefault="00CD6100" w:rsidP="00CD6100">
      <w:pPr>
        <w:ind w:left="630" w:hangingChars="300" w:hanging="630"/>
      </w:pPr>
    </w:p>
    <w:p w:rsidR="00C110DD" w:rsidRDefault="00C110DD" w:rsidP="00CD6100">
      <w:pPr>
        <w:ind w:left="630" w:hangingChars="300" w:hanging="630"/>
      </w:pPr>
      <w:r>
        <w:t xml:space="preserve"> </w:t>
      </w:r>
      <w:r w:rsidR="00CD6100">
        <w:t>(13</w:t>
      </w:r>
      <w:r>
        <w:rPr>
          <w:rFonts w:hint="eastAsia"/>
        </w:rPr>
        <w:t>）国旗掲揚の際は、起立して姿勢を正し、目礼または脱帽して国旗に敬意を表わすのが国際的な慣例となっています。</w:t>
      </w:r>
    </w:p>
    <w:p w:rsidR="00C110DD" w:rsidRDefault="00C110DD" w:rsidP="00C110DD">
      <w:r>
        <w:t xml:space="preserve">   </w:t>
      </w:r>
    </w:p>
    <w:p w:rsidR="00C110DD" w:rsidRPr="00CD6100" w:rsidRDefault="00C110DD" w:rsidP="00C110DD">
      <w:pPr>
        <w:rPr>
          <w:b/>
          <w:sz w:val="24"/>
          <w:szCs w:val="24"/>
        </w:rPr>
      </w:pPr>
      <w:r w:rsidRPr="00CD6100">
        <w:rPr>
          <w:rFonts w:hint="eastAsia"/>
          <w:b/>
          <w:sz w:val="24"/>
          <w:szCs w:val="24"/>
        </w:rPr>
        <w:t>２　掲揚の具体的方法</w:t>
      </w:r>
      <w:r w:rsidRPr="00CD6100">
        <w:rPr>
          <w:rFonts w:hint="eastAsia"/>
          <w:b/>
          <w:sz w:val="24"/>
          <w:szCs w:val="24"/>
        </w:rPr>
        <w:t xml:space="preserve"> </w:t>
      </w:r>
    </w:p>
    <w:p w:rsidR="00C110DD" w:rsidRDefault="00C110DD" w:rsidP="00C110DD">
      <w:r>
        <w:t xml:space="preserve"> </w:t>
      </w:r>
    </w:p>
    <w:p w:rsidR="00C110DD" w:rsidRDefault="00C110DD" w:rsidP="00C110DD">
      <w:r>
        <w:rPr>
          <w:rFonts w:hint="eastAsia"/>
        </w:rPr>
        <w:t>（１）日本国旗と外国国旗を併揚する場合</w:t>
      </w:r>
      <w:r>
        <w:rPr>
          <w:rFonts w:hint="eastAsia"/>
        </w:rPr>
        <w:t xml:space="preserve"> </w:t>
      </w:r>
    </w:p>
    <w:p w:rsidR="00C110DD" w:rsidRDefault="00C110DD" w:rsidP="00CD6100">
      <w:pPr>
        <w:ind w:left="630" w:hangingChars="300" w:hanging="630"/>
      </w:pPr>
      <w:r>
        <w:rPr>
          <w:rFonts w:hint="eastAsia"/>
        </w:rPr>
        <w:t xml:space="preserve"> </w:t>
      </w:r>
      <w:r w:rsidR="00CD6100">
        <w:rPr>
          <w:rFonts w:hint="eastAsia"/>
        </w:rPr>
        <w:t xml:space="preserve">　　</w:t>
      </w:r>
      <w:r w:rsidR="00CD6100">
        <w:rPr>
          <w:rFonts w:hint="eastAsia"/>
        </w:rPr>
        <w:t xml:space="preserve"> </w:t>
      </w:r>
      <w:r>
        <w:rPr>
          <w:rFonts w:hint="eastAsia"/>
        </w:rPr>
        <w:t>国旗は、原則として自国旗に最優先権が与えられますが、今日、日本では、とくに外国に敬意を表わすという意味から、外国国旗をポールまたは壁に向かって左側（上位席）に、日本国旗を右側に掲揚するのが一般的な形となっています。（なお、アメリカ、フィリピンなど自国旗優先主義をつらぬいている国があります）。</w:t>
      </w:r>
    </w:p>
    <w:p w:rsidR="00C110DD" w:rsidRDefault="00C110DD" w:rsidP="00CD6100">
      <w:pPr>
        <w:ind w:firstLineChars="300" w:firstLine="630"/>
      </w:pPr>
      <w:r>
        <w:rPr>
          <w:rFonts w:hint="eastAsia"/>
        </w:rPr>
        <w:t>ポールを使用する場合は、併立するのも交差するのも可能です。</w:t>
      </w:r>
    </w:p>
    <w:p w:rsidR="00C110DD" w:rsidRDefault="00C110DD" w:rsidP="00CD6100">
      <w:pPr>
        <w:ind w:left="630" w:hangingChars="300" w:hanging="630"/>
      </w:pPr>
      <w:r>
        <w:rPr>
          <w:rFonts w:hint="eastAsia"/>
        </w:rPr>
        <w:t xml:space="preserve"> </w:t>
      </w:r>
      <w:r>
        <w:rPr>
          <w:rFonts w:hint="eastAsia"/>
        </w:rPr>
        <w:t xml:space="preserve">　</w:t>
      </w:r>
      <w:r w:rsidR="00CD6100">
        <w:rPr>
          <w:rFonts w:hint="eastAsia"/>
        </w:rPr>
        <w:t xml:space="preserve">   </w:t>
      </w:r>
      <w:r>
        <w:rPr>
          <w:rFonts w:hint="eastAsia"/>
        </w:rPr>
        <w:t>ただし、交差する場合の国旗の位置は、向かって左側に外国国旗、右側に日本国旗となる点は変わりありませんが、ポールの交差する部分が外国旗が手前になるので、注意が必要です。</w:t>
      </w:r>
    </w:p>
    <w:p w:rsidR="00C110DD" w:rsidRDefault="00C110DD" w:rsidP="00C110DD">
      <w:r>
        <w:t xml:space="preserve">   </w:t>
      </w:r>
    </w:p>
    <w:p w:rsidR="00C110DD" w:rsidRDefault="00C110DD" w:rsidP="00C110DD">
      <w:r>
        <w:rPr>
          <w:rFonts w:hint="eastAsia"/>
        </w:rPr>
        <w:t>（２）三カ国以上の国旗を掲揚する場合</w:t>
      </w:r>
      <w:r>
        <w:rPr>
          <w:rFonts w:hint="eastAsia"/>
        </w:rPr>
        <w:t xml:space="preserve"> </w:t>
      </w:r>
    </w:p>
    <w:p w:rsidR="00C110DD" w:rsidRDefault="00C110DD" w:rsidP="00C110DD">
      <w:r>
        <w:t xml:space="preserve"> </w:t>
      </w:r>
    </w:p>
    <w:p w:rsidR="00C110DD" w:rsidRDefault="00C110DD" w:rsidP="00CD6100">
      <w:pPr>
        <w:ind w:firstLineChars="100" w:firstLine="210"/>
      </w:pPr>
      <w:r>
        <w:rPr>
          <w:rFonts w:hint="eastAsia"/>
        </w:rPr>
        <w:t>（ア）三カ国の場合</w:t>
      </w:r>
      <w:r>
        <w:rPr>
          <w:rFonts w:hint="eastAsia"/>
        </w:rPr>
        <w:t xml:space="preserve"> </w:t>
      </w:r>
    </w:p>
    <w:p w:rsidR="00C110DD" w:rsidRDefault="00C110DD" w:rsidP="00CD6100">
      <w:pPr>
        <w:ind w:left="630" w:hangingChars="300" w:hanging="630"/>
      </w:pPr>
      <w:r>
        <w:rPr>
          <w:rFonts w:hint="eastAsia"/>
        </w:rPr>
        <w:t xml:space="preserve"> </w:t>
      </w:r>
      <w:r w:rsidR="00CD6100">
        <w:rPr>
          <w:rFonts w:hint="eastAsia"/>
        </w:rPr>
        <w:t xml:space="preserve">     </w:t>
      </w:r>
      <w:r>
        <w:rPr>
          <w:rFonts w:hint="eastAsia"/>
        </w:rPr>
        <w:t>通常、日本国旗を中央に、他の二カ国の国旗は、国連方式による国名アルファベット順にしたがって先順位の外国国旗を日本国旗の向かって左側に、そして他の一国の国旗を右側に掲揚します。</w:t>
      </w:r>
    </w:p>
    <w:p w:rsidR="00C110DD" w:rsidRDefault="00C110DD" w:rsidP="00CD6100">
      <w:pPr>
        <w:ind w:left="420" w:hangingChars="200" w:hanging="420"/>
      </w:pPr>
      <w:r>
        <w:rPr>
          <w:rFonts w:hint="eastAsia"/>
        </w:rPr>
        <w:t xml:space="preserve"> </w:t>
      </w:r>
      <w:r w:rsidR="00CD6100">
        <w:rPr>
          <w:rFonts w:hint="eastAsia"/>
        </w:rPr>
        <w:t xml:space="preserve">    </w:t>
      </w:r>
      <w:r>
        <w:rPr>
          <w:rFonts w:hint="eastAsia"/>
        </w:rPr>
        <w:t>壁に掲揚する場合、スペースの関係で複数の国旗を横に並べて掲揚できない場合には、各国旗を縦向きに掲揚することも可能ですが、この場合、たとえば、アメリカ合衆国の星条旗やオーストラリアなど、旗の左上部の小区画（カントン）がある国旗については、必ずカントンが右上方（向かって左上方）にくるようにしなければなりません。</w:t>
      </w:r>
    </w:p>
    <w:p w:rsidR="00C110DD" w:rsidRDefault="00C110DD" w:rsidP="00CD6100">
      <w:r>
        <w:t xml:space="preserve"> </w:t>
      </w:r>
      <w:r>
        <w:rPr>
          <w:rFonts w:hint="eastAsia"/>
        </w:rPr>
        <w:t>（イ）四カ国以上の場合</w:t>
      </w:r>
      <w:r>
        <w:rPr>
          <w:rFonts w:hint="eastAsia"/>
        </w:rPr>
        <w:t xml:space="preserve"> </w:t>
      </w:r>
    </w:p>
    <w:p w:rsidR="00C110DD" w:rsidRDefault="00C110DD" w:rsidP="00CD6100">
      <w:pPr>
        <w:ind w:left="420" w:hangingChars="200" w:hanging="420"/>
      </w:pPr>
      <w:r>
        <w:rPr>
          <w:rFonts w:hint="eastAsia"/>
        </w:rPr>
        <w:t xml:space="preserve"> </w:t>
      </w:r>
      <w:r w:rsidR="00CD6100">
        <w:rPr>
          <w:rFonts w:hint="eastAsia"/>
        </w:rPr>
        <w:t xml:space="preserve">   </w:t>
      </w:r>
      <w:r>
        <w:rPr>
          <w:rFonts w:hint="eastAsia"/>
        </w:rPr>
        <w:t>通常、国連方式による国名アルファベット順に従って、ポールまたは壁に向かって左から右へ羅列してゆく方法が一般的ですが、たまたま国の数が奇数の場合には、日本国旗を中央に配して外国国旗をアルファベット順に交互左右に配列してゆく方法があります。</w:t>
      </w:r>
      <w:r>
        <w:rPr>
          <w:rFonts w:hint="eastAsia"/>
        </w:rPr>
        <w:t xml:space="preserve"> </w:t>
      </w:r>
    </w:p>
    <w:p w:rsidR="00C110DD" w:rsidRDefault="00C110DD" w:rsidP="00C110DD">
      <w:r>
        <w:t xml:space="preserve">   </w:t>
      </w:r>
    </w:p>
    <w:p w:rsidR="00CD6100" w:rsidRDefault="00CD6100" w:rsidP="00C110DD">
      <w:pPr>
        <w:rPr>
          <w:rFonts w:hint="eastAsia"/>
        </w:rPr>
      </w:pPr>
    </w:p>
    <w:p w:rsidR="00CD6100" w:rsidRDefault="00CD6100" w:rsidP="00C110DD">
      <w:pPr>
        <w:rPr>
          <w:rFonts w:hint="eastAsia"/>
        </w:rPr>
      </w:pPr>
    </w:p>
    <w:p w:rsidR="00C110DD" w:rsidRDefault="00C110DD" w:rsidP="00C110DD">
      <w:r>
        <w:rPr>
          <w:rFonts w:hint="eastAsia"/>
        </w:rPr>
        <w:lastRenderedPageBreak/>
        <w:t>（３）卓上旗</w:t>
      </w:r>
      <w:r>
        <w:rPr>
          <w:rFonts w:hint="eastAsia"/>
        </w:rPr>
        <w:t xml:space="preserve"> </w:t>
      </w:r>
    </w:p>
    <w:p w:rsidR="00C110DD" w:rsidRDefault="00C110DD" w:rsidP="00CD6100">
      <w:pPr>
        <w:ind w:firstLineChars="200" w:firstLine="420"/>
      </w:pPr>
      <w:r>
        <w:rPr>
          <w:rFonts w:hint="eastAsia"/>
        </w:rPr>
        <w:t xml:space="preserve"> </w:t>
      </w:r>
      <w:r>
        <w:rPr>
          <w:rFonts w:hint="eastAsia"/>
        </w:rPr>
        <w:t>国旗掲揚の仕方は、基本的に上記を同様です。</w:t>
      </w:r>
    </w:p>
    <w:p w:rsidR="00C110DD" w:rsidRDefault="00C110DD" w:rsidP="00C110DD">
      <w:r>
        <w:t xml:space="preserve"> </w:t>
      </w:r>
    </w:p>
    <w:p w:rsidR="00C110DD" w:rsidRDefault="00C110DD" w:rsidP="00C110DD"/>
    <w:p w:rsidR="00C110DD" w:rsidRDefault="00C110DD" w:rsidP="00C110DD">
      <w:r>
        <w:rPr>
          <w:rFonts w:hint="eastAsia"/>
        </w:rPr>
        <w:t>（４）国旗と団体旗を併揚する場合</w:t>
      </w:r>
      <w:r>
        <w:rPr>
          <w:rFonts w:hint="eastAsia"/>
        </w:rPr>
        <w:t xml:space="preserve"> </w:t>
      </w:r>
    </w:p>
    <w:p w:rsidR="00C110DD" w:rsidRDefault="00C110DD" w:rsidP="00CD6100">
      <w:pPr>
        <w:ind w:left="420" w:hangingChars="200" w:hanging="420"/>
      </w:pPr>
      <w:r>
        <w:rPr>
          <w:rFonts w:hint="eastAsia"/>
        </w:rPr>
        <w:t xml:space="preserve"> </w:t>
      </w:r>
      <w:r w:rsidR="00CD6100">
        <w:rPr>
          <w:rFonts w:hint="eastAsia"/>
        </w:rPr>
        <w:t xml:space="preserve">    </w:t>
      </w:r>
      <w:r>
        <w:rPr>
          <w:rFonts w:hint="eastAsia"/>
        </w:rPr>
        <w:t>国旗は一国を代表するものですから、国旗と団体旗を併揚することは厳に避けるべきでしょう。</w:t>
      </w:r>
    </w:p>
    <w:p w:rsidR="00C110DD" w:rsidRDefault="00C110DD" w:rsidP="00CD6100">
      <w:pPr>
        <w:ind w:leftChars="200" w:left="420"/>
      </w:pPr>
      <w:r>
        <w:rPr>
          <w:rFonts w:hint="eastAsia"/>
        </w:rPr>
        <w:t>しかし、どうしても併揚せざるを得ない場合は、国旗は団体旗よりも大きくし、また、団体旗よりも高く掲げなければなりません。</w:t>
      </w:r>
    </w:p>
    <w:p w:rsidR="00C110DD" w:rsidRDefault="00C110DD" w:rsidP="00CD6100">
      <w:pPr>
        <w:ind w:leftChars="200" w:left="420"/>
      </w:pPr>
      <w:r>
        <w:rPr>
          <w:rFonts w:hint="eastAsia"/>
        </w:rPr>
        <w:t>したがって、こうした掲揚の仕方は、屋内で、しかも壁などに掲揚する場合には可能ですが、屋外にある高さが同一のポールへの掲揚は、不可能となるわけです。</w:t>
      </w:r>
    </w:p>
    <w:p w:rsidR="00C110DD" w:rsidRDefault="00C110DD" w:rsidP="00CD6100">
      <w:pPr>
        <w:ind w:firstLineChars="200" w:firstLine="420"/>
      </w:pPr>
      <w:bookmarkStart w:id="0" w:name="_GoBack"/>
      <w:bookmarkEnd w:id="0"/>
      <w:r>
        <w:rPr>
          <w:rFonts w:hint="eastAsia"/>
        </w:rPr>
        <w:t>いずれにしても、国旗と団体旗の併揚は厳に慎むべきでしょう。</w:t>
      </w:r>
      <w:r>
        <w:rPr>
          <w:rFonts w:hint="eastAsia"/>
        </w:rPr>
        <w:t xml:space="preserve"> </w:t>
      </w:r>
    </w:p>
    <w:p w:rsidR="00BF56B3" w:rsidRDefault="00BF56B3"/>
    <w:p w:rsidR="00C110DD" w:rsidRDefault="00C110DD"/>
    <w:p w:rsidR="00C110DD" w:rsidRDefault="00C110DD"/>
    <w:p w:rsidR="00C110DD" w:rsidRDefault="00C110DD"/>
    <w:p w:rsidR="00C110DD" w:rsidRDefault="00C110DD"/>
    <w:p w:rsidR="00C110DD" w:rsidRPr="00C110DD" w:rsidRDefault="00C110DD">
      <w:r w:rsidRPr="00C110DD">
        <w:rPr>
          <w:rFonts w:hint="eastAsia"/>
        </w:rPr>
        <w:t>：「国際儀礼に関する１２章プロトコール早わかり」外務省外務報道官／編集．財団法人世界の動き社／発行）</w:t>
      </w:r>
    </w:p>
    <w:sectPr w:rsidR="00C110DD" w:rsidRPr="00C110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DD"/>
    <w:rsid w:val="004F1F3B"/>
    <w:rsid w:val="006E3B80"/>
    <w:rsid w:val="00A05EBA"/>
    <w:rsid w:val="00BF56B3"/>
    <w:rsid w:val="00C110DD"/>
    <w:rsid w:val="00CD6100"/>
    <w:rsid w:val="00D7108A"/>
    <w:rsid w:val="00F4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2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2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2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2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杉浦一弘</dc:creator>
  <cp:keywords/>
  <dc:description/>
  <cp:lastModifiedBy>杉浦</cp:lastModifiedBy>
  <cp:revision>2</cp:revision>
  <cp:lastPrinted>2015-04-30T14:57:00Z</cp:lastPrinted>
  <dcterms:created xsi:type="dcterms:W3CDTF">2014-10-31T12:35:00Z</dcterms:created>
  <dcterms:modified xsi:type="dcterms:W3CDTF">2015-04-30T15:11:00Z</dcterms:modified>
</cp:coreProperties>
</file>