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8A" w:rsidRPr="002610BD" w:rsidRDefault="0063758A" w:rsidP="0063758A">
      <w:pPr>
        <w:pStyle w:val="Pa20"/>
        <w:rPr>
          <w:rFonts w:ascii="ＤＦ平成ゴシック体W5" w:eastAsia="ＤＦ平成ゴシック体W5" w:hAnsi="ＤＦ平成ゴシック体W5" w:cs="A-OTF Shin Go Pro M"/>
          <w:sz w:val="28"/>
          <w:szCs w:val="28"/>
        </w:rPr>
      </w:pPr>
    </w:p>
    <w:p w:rsidR="0063758A" w:rsidRPr="002610BD" w:rsidRDefault="0063758A" w:rsidP="0063758A">
      <w:pPr>
        <w:pStyle w:val="Pa20"/>
        <w:ind w:firstLineChars="200" w:firstLine="360"/>
        <w:rPr>
          <w:rFonts w:ascii="ＤＦ平成ゴシック体W5" w:eastAsia="ＤＦ平成ゴシック体W5" w:hAnsi="ＤＦ平成ゴシック体W5" w:cs="A-OTF Shin Go Pro L"/>
          <w:sz w:val="18"/>
          <w:szCs w:val="18"/>
        </w:rPr>
      </w:pPr>
      <w:r w:rsidRPr="002610BD">
        <w:rPr>
          <w:rFonts w:ascii="ＤＦ平成ゴシック体W5" w:eastAsia="ＤＦ平成ゴシック体W5" w:hAnsi="ＤＦ平成ゴシック体W5" w:cs="A-OTF Shin Go Pro L" w:hint="eastAsia"/>
          <w:noProof/>
          <w:color w:val="000000"/>
          <w:sz w:val="18"/>
          <w:szCs w:val="18"/>
        </w:rPr>
        <mc:AlternateContent>
          <mc:Choice Requires="wps">
            <w:drawing>
              <wp:anchor distT="0" distB="0" distL="114300" distR="114300" simplePos="0" relativeHeight="251665408" behindDoc="0" locked="0" layoutInCell="1" allowOverlap="1" wp14:anchorId="15AA9125" wp14:editId="4B8F0851">
                <wp:simplePos x="0" y="0"/>
                <wp:positionH relativeFrom="column">
                  <wp:posOffset>87630</wp:posOffset>
                </wp:positionH>
                <wp:positionV relativeFrom="paragraph">
                  <wp:posOffset>4445</wp:posOffset>
                </wp:positionV>
                <wp:extent cx="3657600" cy="426720"/>
                <wp:effectExtent l="0" t="0" r="19050" b="11430"/>
                <wp:wrapNone/>
                <wp:docPr id="23" name="フレーム 23"/>
                <wp:cNvGraphicFramePr/>
                <a:graphic xmlns:a="http://schemas.openxmlformats.org/drawingml/2006/main">
                  <a:graphicData uri="http://schemas.microsoft.com/office/word/2010/wordprocessingShape">
                    <wps:wsp>
                      <wps:cNvSpPr/>
                      <wps:spPr>
                        <a:xfrm>
                          <a:off x="0" y="0"/>
                          <a:ext cx="3657600" cy="426720"/>
                        </a:xfrm>
                        <a:prstGeom prst="fram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フレーム 23" o:spid="_x0000_s1026" style="position:absolute;left:0;text-align:left;margin-left:6.9pt;margin-top:.35pt;width:4in;height:3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657600,42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" path="m,l3657600,r,426720l,426720,,xm53340,53340r,320040l3604260,373380r,-320040l53340,53340xe" filled="f" strokecolor="windowText" strokeweight="1pt">
                <v:stroke joinstyle="miter"/>
                <v:path arrowok="t" o:connecttype="custom" o:connectlocs="0,0;3657600,0;3657600,426720;0,426720;0,0;53340,53340;53340,373380;3604260,373380;3604260,53340;53340,53340" o:connectangles="0,0,0,0,0,0,0,0,0,0"/>
              </v:shape>
            </w:pict>
          </mc:Fallback>
        </mc:AlternateContent>
      </w:r>
      <w:r w:rsidRPr="002610BD">
        <w:rPr>
          <w:rFonts w:ascii="ＤＦ平成ゴシック体W5" w:eastAsia="ＤＦ平成ゴシック体W5" w:hAnsi="ＤＦ平成ゴシック体W5" w:cs="A-OTF Shin Go Pro M"/>
          <w:sz w:val="28"/>
          <w:szCs w:val="28"/>
        </w:rPr>
        <w:t xml:space="preserve">§ </w:t>
      </w:r>
      <w:r w:rsidRPr="002610BD">
        <w:rPr>
          <w:rFonts w:ascii="ＤＦ平成ゴシック体W5" w:eastAsia="ＤＦ平成ゴシック体W5" w:hAnsi="ＤＦ平成ゴシック体W5" w:cs="A-OTF Shin Go Pro M" w:hint="eastAsia"/>
          <w:sz w:val="28"/>
          <w:szCs w:val="28"/>
        </w:rPr>
        <w:t>５　まとめ「冒険とスカウティング」</w:t>
      </w:r>
    </w:p>
    <w:p w:rsidR="0063758A" w:rsidRPr="002610BD" w:rsidRDefault="0063758A" w:rsidP="0063758A">
      <w:pPr>
        <w:pStyle w:val="Pa1"/>
        <w:tabs>
          <w:tab w:val="left" w:pos="2724"/>
        </w:tabs>
        <w:jc w:val="both"/>
        <w:rPr>
          <w:rStyle w:val="A20"/>
          <w:rFonts w:ascii="ＤＦ平成ゴシック体W5" w:eastAsia="ＤＦ平成ゴシック体W5" w:hAnsi="ＤＦ平成ゴシック体W5"/>
          <w:b w:val="0"/>
          <w:bCs w:val="0"/>
        </w:rPr>
      </w:pPr>
      <w:r w:rsidRPr="002610BD">
        <w:rPr>
          <w:rStyle w:val="A20"/>
          <w:rFonts w:ascii="ＤＦ平成ゴシック体W5" w:eastAsia="ＤＦ平成ゴシック体W5" w:hAnsi="ＤＦ平成ゴシック体W5"/>
          <w:b w:val="0"/>
          <w:bCs w:val="0"/>
        </w:rPr>
        <w:tab/>
      </w:r>
    </w:p>
    <w:p w:rsidR="0063758A" w:rsidRPr="002610BD" w:rsidRDefault="0063758A" w:rsidP="0063758A">
      <w:pPr>
        <w:rPr>
          <w:rStyle w:val="A20"/>
          <w:rFonts w:ascii="ＤＦ平成ゴシック体W5" w:eastAsia="ＤＦ平成ゴシック体W5" w:hAnsi="ＤＦ平成ゴシック体W5"/>
          <w:b w:val="0"/>
          <w:bCs w:val="0"/>
        </w:rPr>
      </w:pPr>
      <w:r w:rsidRPr="002610BD">
        <w:rPr>
          <w:rStyle w:val="A20"/>
          <w:rFonts w:ascii="ＤＦ平成ゴシック体W5" w:eastAsia="ＤＦ平成ゴシック体W5" w:hAnsi="ＤＦ平成ゴシック体W5" w:hint="eastAsia"/>
          <w:b w:val="0"/>
          <w:bCs w:val="0"/>
        </w:rPr>
        <w:t>●目標</w:t>
      </w:r>
      <w:r w:rsidRPr="002610BD">
        <w:rPr>
          <w:rStyle w:val="A20"/>
          <w:rFonts w:ascii="ＤＦ平成ゴシック体W5" w:eastAsia="ＤＦ平成ゴシック体W5" w:hAnsi="ＤＦ平成ゴシック体W5"/>
          <w:b w:val="0"/>
          <w:bCs w:val="0"/>
        </w:rPr>
        <w:t xml:space="preserve"> 　　　　　　　　　　　　　　　　　　　　　　　　　　　　　　　　</w:t>
      </w:r>
    </w:p>
    <w:p w:rsidR="0063758A" w:rsidRPr="002610BD" w:rsidRDefault="0063758A" w:rsidP="0063758A">
      <w:pPr>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1</w:t>
      </w:r>
      <w:r>
        <w:rPr>
          <w:rStyle w:val="A20"/>
          <w:rFonts w:ascii="ＤＦ平成ゴシック体W5" w:eastAsia="ＤＦ平成ゴシック体W5" w:hAnsi="ＤＦ平成ゴシック体W5"/>
          <w:b w:val="0"/>
          <w:bCs w:val="0"/>
          <w:sz w:val="18"/>
          <w:szCs w:val="18"/>
        </w:rPr>
        <w:t xml:space="preserve">　</w:t>
      </w:r>
      <w:r w:rsidRPr="002610BD">
        <w:rPr>
          <w:rStyle w:val="A20"/>
          <w:rFonts w:ascii="ＤＦ平成ゴシック体W5" w:eastAsia="ＤＦ平成ゴシック体W5" w:hAnsi="ＤＦ平成ゴシック体W5"/>
          <w:b w:val="0"/>
          <w:bCs w:val="0"/>
          <w:sz w:val="18"/>
          <w:szCs w:val="18"/>
        </w:rPr>
        <w:t xml:space="preserve">「.ワクワク・ドキドキ」のスカウティングには冒険的要素が必要であり、それには「危険因子」が伴うことを知る。 　　　　　　　　　　　　　　　　　　　　　　　　</w:t>
      </w:r>
    </w:p>
    <w:p w:rsidR="0063758A" w:rsidRPr="002610BD" w:rsidRDefault="0063758A" w:rsidP="0063758A">
      <w:pPr>
        <w:ind w:left="180" w:hangingChars="100" w:hanging="18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2</w:t>
      </w:r>
      <w:r>
        <w:rPr>
          <w:rStyle w:val="A20"/>
          <w:rFonts w:ascii="ＤＦ平成ゴシック体W5" w:eastAsia="ＤＦ平成ゴシック体W5" w:hAnsi="ＤＦ平成ゴシック体W5"/>
          <w:b w:val="0"/>
          <w:bCs w:val="0"/>
          <w:sz w:val="18"/>
          <w:szCs w:val="18"/>
        </w:rPr>
        <w:t xml:space="preserve">　</w:t>
      </w:r>
      <w:r w:rsidRPr="002610BD">
        <w:rPr>
          <w:rStyle w:val="A20"/>
          <w:rFonts w:ascii="ＤＦ平成ゴシック体W5" w:eastAsia="ＤＦ平成ゴシック体W5" w:hAnsi="ＤＦ平成ゴシック体W5"/>
          <w:b w:val="0"/>
          <w:bCs w:val="0"/>
          <w:sz w:val="18"/>
          <w:szCs w:val="18"/>
        </w:rPr>
        <w:t>.しかし、時には失敗することもあり、自分の努力次第で成否が決まると感じられているから、挑戦のしがいもあり、そこに達成の喜びも感じられることも知る。</w:t>
      </w:r>
    </w:p>
    <w:p w:rsidR="0063758A" w:rsidRPr="002610BD" w:rsidRDefault="0063758A" w:rsidP="0063758A">
      <w:pPr>
        <w:rPr>
          <w:rStyle w:val="A20"/>
          <w:rFonts w:ascii="ＤＦ平成ゴシック体W5" w:eastAsia="ＤＦ平成ゴシック体W5" w:hAnsi="ＤＦ平成ゴシック体W5"/>
          <w:b w:val="0"/>
          <w:bCs w:val="0"/>
          <w:sz w:val="18"/>
          <w:szCs w:val="18"/>
        </w:rPr>
      </w:pPr>
    </w:p>
    <w:p w:rsidR="0063758A" w:rsidRPr="002610BD" w:rsidRDefault="0063758A" w:rsidP="0063758A">
      <w:pPr>
        <w:rPr>
          <w:rStyle w:val="A20"/>
          <w:rFonts w:ascii="ＤＦ平成ゴシック体W5" w:eastAsia="ＤＦ平成ゴシック体W5" w:hAnsi="ＤＦ平成ゴシック体W5"/>
          <w:b w:val="0"/>
          <w:bCs w:val="0"/>
        </w:rPr>
      </w:pPr>
      <w:r w:rsidRPr="002610BD">
        <w:rPr>
          <w:rStyle w:val="A20"/>
          <w:rFonts w:ascii="ＤＦ平成ゴシック体W5" w:eastAsia="ＤＦ平成ゴシック体W5" w:hAnsi="ＤＦ平成ゴシック体W5" w:hint="eastAsia"/>
          <w:b w:val="0"/>
          <w:bCs w:val="0"/>
        </w:rPr>
        <w:t>●指導上のねらい</w:t>
      </w:r>
      <w:r w:rsidRPr="002610BD">
        <w:rPr>
          <w:rStyle w:val="A20"/>
          <w:rFonts w:ascii="ＤＦ平成ゴシック体W5" w:eastAsia="ＤＦ平成ゴシック体W5" w:hAnsi="ＤＦ平成ゴシック体W5"/>
          <w:b w:val="0"/>
          <w:bCs w:val="0"/>
        </w:rPr>
        <w:t xml:space="preserve"> </w:t>
      </w:r>
    </w:p>
    <w:p w:rsidR="0063758A" w:rsidRPr="002610BD" w:rsidRDefault="0063758A" w:rsidP="0063758A">
      <w:pPr>
        <w:ind w:left="180" w:hangingChars="100" w:hanging="18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1.</w:t>
      </w:r>
      <w:r>
        <w:rPr>
          <w:rStyle w:val="A20"/>
          <w:rFonts w:ascii="ＤＦ平成ゴシック体W5" w:eastAsia="ＤＦ平成ゴシック体W5" w:hAnsi="ＤＦ平成ゴシック体W5"/>
          <w:b w:val="0"/>
          <w:bCs w:val="0"/>
          <w:sz w:val="18"/>
          <w:szCs w:val="18"/>
        </w:rPr>
        <w:t xml:space="preserve">　</w:t>
      </w:r>
      <w:r w:rsidRPr="002610BD">
        <w:rPr>
          <w:rStyle w:val="A20"/>
          <w:rFonts w:ascii="ＤＦ平成ゴシック体W5" w:eastAsia="ＤＦ平成ゴシック体W5" w:hAnsi="ＤＦ平成ゴシック体W5"/>
          <w:b w:val="0"/>
          <w:bCs w:val="0"/>
          <w:sz w:val="18"/>
          <w:szCs w:val="18"/>
        </w:rPr>
        <w:t xml:space="preserve">ワクワク・ドキドキの魅力あるプログラムは、ある意味で「危険」を伴うプログラムでもある。よく『安全は全てに最優先される』といわれているが、それでスカウトたちは、本当に成長するのであろうか。 </w:t>
      </w:r>
    </w:p>
    <w:p w:rsidR="0063758A" w:rsidRPr="002610BD" w:rsidRDefault="0063758A" w:rsidP="0063758A">
      <w:pPr>
        <w:ind w:left="180" w:hangingChars="100" w:hanging="18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2.</w:t>
      </w:r>
      <w:r>
        <w:rPr>
          <w:rStyle w:val="A20"/>
          <w:rFonts w:ascii="ＤＦ平成ゴシック体W5" w:eastAsia="ＤＦ平成ゴシック体W5" w:hAnsi="ＤＦ平成ゴシック体W5"/>
          <w:b w:val="0"/>
          <w:bCs w:val="0"/>
          <w:sz w:val="18"/>
          <w:szCs w:val="18"/>
        </w:rPr>
        <w:t xml:space="preserve">　</w:t>
      </w:r>
      <w:r w:rsidRPr="002610BD">
        <w:rPr>
          <w:rStyle w:val="A20"/>
          <w:rFonts w:ascii="ＤＦ平成ゴシック体W5" w:eastAsia="ＤＦ平成ゴシック体W5" w:hAnsi="ＤＦ平成ゴシック体W5"/>
          <w:b w:val="0"/>
          <w:bCs w:val="0"/>
          <w:sz w:val="18"/>
          <w:szCs w:val="18"/>
        </w:rPr>
        <w:t>教育とは、基本的に子どもたちに新たな体験に熱意を持って取り組むことを善とする価値観の世界であり、そこには必然的にチャレンジがある。そして チャレンジと危険は時には紙一重の関係にある。危険な活動を一切しないと いうことは、そのチャ</w:t>
      </w:r>
    </w:p>
    <w:p w:rsidR="0063758A" w:rsidRPr="002610BD" w:rsidRDefault="0063758A" w:rsidP="0063758A">
      <w:pPr>
        <w:ind w:firstLineChars="100" w:firstLine="18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 xml:space="preserve">レンジの機会を奪い去ってしまうことを意味する。 </w:t>
      </w:r>
    </w:p>
    <w:p w:rsidR="0063758A" w:rsidRPr="002610BD" w:rsidRDefault="0063758A" w:rsidP="0063758A">
      <w:pPr>
        <w:ind w:left="180" w:hangingChars="100" w:hanging="18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3.</w:t>
      </w:r>
      <w:r>
        <w:rPr>
          <w:rStyle w:val="A20"/>
          <w:rFonts w:ascii="ＤＦ平成ゴシック体W5" w:eastAsia="ＤＦ平成ゴシック体W5" w:hAnsi="ＤＦ平成ゴシック体W5"/>
          <w:b w:val="0"/>
          <w:bCs w:val="0"/>
          <w:sz w:val="18"/>
          <w:szCs w:val="18"/>
        </w:rPr>
        <w:t xml:space="preserve">　</w:t>
      </w:r>
      <w:r w:rsidRPr="002610BD">
        <w:rPr>
          <w:rStyle w:val="A20"/>
          <w:rFonts w:ascii="ＤＦ平成ゴシック体W5" w:eastAsia="ＤＦ平成ゴシック体W5" w:hAnsi="ＤＦ平成ゴシック体W5"/>
          <w:b w:val="0"/>
          <w:bCs w:val="0"/>
          <w:sz w:val="18"/>
          <w:szCs w:val="18"/>
        </w:rPr>
        <w:t>また、危険が</w:t>
      </w:r>
      <w:r w:rsidRPr="002610BD">
        <w:rPr>
          <w:rStyle w:val="A20"/>
          <w:rFonts w:ascii="ＤＦ平成ゴシック体W5" w:eastAsia="ＤＦ平成ゴシック体W5" w:hAnsi="ＤＦ平成ゴシック体W5" w:hint="eastAsia"/>
          <w:b w:val="0"/>
          <w:bCs w:val="0"/>
          <w:sz w:val="18"/>
          <w:szCs w:val="18"/>
        </w:rPr>
        <w:t>内在する行為をすること自体、ある程度までは社会的に許容さ</w:t>
      </w:r>
      <w:r w:rsidRPr="002610BD">
        <w:rPr>
          <w:rStyle w:val="A20"/>
          <w:rFonts w:ascii="ＤＦ平成ゴシック体W5" w:eastAsia="ＤＦ平成ゴシック体W5" w:hAnsi="ＤＦ平成ゴシック体W5"/>
          <w:b w:val="0"/>
          <w:bCs w:val="0"/>
          <w:sz w:val="18"/>
          <w:szCs w:val="18"/>
        </w:rPr>
        <w:t>れている。法律の中でも「許された危険」という考え方がある。社会生活の中にはある程度の危険はつきものであり、危険を否定しては社会 生活は成立しないし、よしんば成立</w:t>
      </w:r>
    </w:p>
    <w:p w:rsidR="0063758A" w:rsidRPr="002610BD" w:rsidRDefault="0063758A" w:rsidP="0063758A">
      <w:pPr>
        <w:ind w:firstLineChars="100" w:firstLine="18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したとしても失われる利益（この場合、新しいことへのチャレンジ）も大きい。</w:t>
      </w:r>
    </w:p>
    <w:p w:rsidR="0063758A" w:rsidRPr="002610BD" w:rsidRDefault="0063758A" w:rsidP="0063758A">
      <w:pPr>
        <w:rPr>
          <w:rStyle w:val="A20"/>
          <w:rFonts w:ascii="ＤＦ平成ゴシック体W5" w:eastAsia="ＤＦ平成ゴシック体W5" w:hAnsi="ＤＦ平成ゴシック体W5"/>
          <w:b w:val="0"/>
          <w:bCs w:val="0"/>
          <w:sz w:val="18"/>
          <w:szCs w:val="18"/>
        </w:rPr>
      </w:pPr>
    </w:p>
    <w:p w:rsidR="0063758A" w:rsidRPr="002610BD" w:rsidRDefault="0063758A" w:rsidP="0063758A">
      <w:pPr>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hint="eastAsia"/>
          <w:b w:val="0"/>
          <w:bCs w:val="0"/>
        </w:rPr>
        <w:t>●留意点</w:t>
      </w:r>
      <w:r w:rsidRPr="002610BD">
        <w:rPr>
          <w:rStyle w:val="A20"/>
          <w:rFonts w:ascii="ＤＦ平成ゴシック体W5" w:eastAsia="ＤＦ平成ゴシック体W5" w:hAnsi="ＤＦ平成ゴシック体W5"/>
          <w:b w:val="0"/>
          <w:bCs w:val="0"/>
          <w:sz w:val="18"/>
          <w:szCs w:val="18"/>
        </w:rPr>
        <w:t xml:space="preserve"> 　</w:t>
      </w:r>
    </w:p>
    <w:p w:rsidR="0063758A" w:rsidRPr="002610BD" w:rsidRDefault="0063758A" w:rsidP="0063758A">
      <w:pPr>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 xml:space="preserve">　　まとめとし</w:t>
      </w:r>
      <w:r w:rsidRPr="002610BD">
        <w:rPr>
          <w:rStyle w:val="A20"/>
          <w:rFonts w:ascii="ＤＦ平成ゴシック体W5" w:eastAsia="ＤＦ平成ゴシック体W5" w:hAnsi="ＤＦ平成ゴシック体W5" w:hint="eastAsia"/>
          <w:b w:val="0"/>
          <w:bCs w:val="0"/>
          <w:sz w:val="18"/>
          <w:szCs w:val="18"/>
        </w:rPr>
        <w:t>て</w:t>
      </w:r>
      <w:r w:rsidRPr="002610BD">
        <w:rPr>
          <w:rStyle w:val="A20"/>
          <w:rFonts w:ascii="ＤＦ平成ゴシック体W5" w:eastAsia="ＤＦ平成ゴシック体W5" w:hAnsi="ＤＦ平成ゴシック体W5"/>
          <w:b w:val="0"/>
          <w:bCs w:val="0"/>
          <w:sz w:val="18"/>
          <w:szCs w:val="18"/>
        </w:rPr>
        <w:t>のセッションです。</w:t>
      </w:r>
    </w:p>
    <w:p w:rsidR="0063758A" w:rsidRPr="002610BD" w:rsidRDefault="0063758A" w:rsidP="0063758A">
      <w:pPr>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 xml:space="preserve"> 　　 </w:t>
      </w:r>
    </w:p>
    <w:p w:rsidR="0063758A" w:rsidRPr="002610BD" w:rsidRDefault="0063758A" w:rsidP="0063758A">
      <w:pPr>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rPr>
        <w:t>●準備品</w:t>
      </w:r>
      <w:r w:rsidRPr="002610BD">
        <w:rPr>
          <w:rStyle w:val="A20"/>
          <w:rFonts w:ascii="ＤＦ平成ゴシック体W5" w:eastAsia="ＤＦ平成ゴシック体W5" w:hAnsi="ＤＦ平成ゴシック体W5"/>
          <w:b w:val="0"/>
          <w:bCs w:val="0"/>
          <w:sz w:val="18"/>
          <w:szCs w:val="18"/>
        </w:rPr>
        <w:t xml:space="preserve"> 　　</w:t>
      </w:r>
    </w:p>
    <w:p w:rsidR="0063758A" w:rsidRPr="002610BD" w:rsidRDefault="0063758A" w:rsidP="0063758A">
      <w:pPr>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 xml:space="preserve">　　なし</w:t>
      </w:r>
    </w:p>
    <w:p w:rsidR="0063758A" w:rsidRPr="002610BD" w:rsidRDefault="0063758A" w:rsidP="0063758A">
      <w:pPr>
        <w:rPr>
          <w:rStyle w:val="A20"/>
          <w:rFonts w:ascii="ＤＦ平成ゴシック体W5" w:eastAsia="ＤＦ平成ゴシック体W5" w:hAnsi="ＤＦ平成ゴシック体W5"/>
          <w:b w:val="0"/>
          <w:bCs w:val="0"/>
          <w:sz w:val="18"/>
          <w:szCs w:val="18"/>
        </w:rPr>
      </w:pPr>
    </w:p>
    <w:p w:rsidR="0063758A" w:rsidRPr="002610BD" w:rsidRDefault="0063758A" w:rsidP="0063758A">
      <w:pPr>
        <w:rPr>
          <w:rStyle w:val="A20"/>
          <w:rFonts w:ascii="ＤＦ平成ゴシック体W5" w:eastAsia="ＤＦ平成ゴシック体W5" w:hAnsi="ＤＦ平成ゴシック体W5"/>
          <w:b w:val="0"/>
          <w:bCs w:val="0"/>
        </w:rPr>
      </w:pPr>
      <w:r w:rsidRPr="002610BD">
        <w:rPr>
          <w:rStyle w:val="A20"/>
          <w:rFonts w:ascii="ＤＦ平成ゴシック体W5" w:eastAsia="ＤＦ平成ゴシック体W5" w:hAnsi="ＤＦ平成ゴシック体W5" w:hint="eastAsia"/>
          <w:b w:val="0"/>
          <w:bCs w:val="0"/>
        </w:rPr>
        <w:t>●セッションの進め方</w:t>
      </w:r>
    </w:p>
    <w:p w:rsidR="0063758A" w:rsidRPr="002610BD" w:rsidRDefault="0063758A" w:rsidP="0063758A">
      <w:pPr>
        <w:rPr>
          <w:rStyle w:val="A20"/>
          <w:rFonts w:ascii="ＤＦ平成ゴシック体W5" w:eastAsia="ＤＦ平成ゴシック体W5" w:hAnsi="ＤＦ平成ゴシック体W5"/>
          <w:b w:val="0"/>
          <w:bCs w:val="0"/>
        </w:rPr>
      </w:pPr>
      <w:r w:rsidRPr="002610BD">
        <w:rPr>
          <w:rStyle w:val="A20"/>
          <w:rFonts w:ascii="ＤＦ平成ゴシック体W5" w:eastAsia="ＤＦ平成ゴシック体W5" w:hAnsi="ＤＦ平成ゴシック体W5"/>
          <w:b w:val="0"/>
          <w:bCs w:val="0"/>
        </w:rPr>
        <w:t xml:space="preserve">１．展開（20 分） 　</w:t>
      </w:r>
    </w:p>
    <w:p w:rsidR="0063758A" w:rsidRPr="002610BD" w:rsidRDefault="0063758A" w:rsidP="0063758A">
      <w:pPr>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 xml:space="preserve">（以下は資料）　 </w:t>
      </w:r>
    </w:p>
    <w:p w:rsidR="0063758A" w:rsidRPr="002610BD" w:rsidRDefault="0063758A" w:rsidP="0063758A">
      <w:pPr>
        <w:ind w:left="200" w:hangingChars="100" w:hanging="200"/>
        <w:rPr>
          <w:rStyle w:val="A20"/>
          <w:rFonts w:ascii="ＤＦ平成ゴシック体W5" w:eastAsia="ＤＦ平成ゴシック体W5" w:hAnsi="ＤＦ平成ゴシック体W5"/>
          <w:bCs w:val="0"/>
        </w:rPr>
      </w:pPr>
      <w:r w:rsidRPr="002610BD">
        <w:rPr>
          <w:rStyle w:val="A20"/>
          <w:rFonts w:ascii="ＤＦ平成ゴシック体W5" w:eastAsia="ＤＦ平成ゴシック体W5" w:hAnsi="ＤＦ平成ゴシック体W5"/>
          <w:bCs w:val="0"/>
        </w:rPr>
        <w:t>①</w:t>
      </w:r>
      <w:r>
        <w:rPr>
          <w:rStyle w:val="A20"/>
          <w:rFonts w:ascii="ＤＦ平成ゴシック体W5" w:eastAsia="ＤＦ平成ゴシック体W5" w:hAnsi="ＤＦ平成ゴシック体W5"/>
          <w:bCs w:val="0"/>
        </w:rPr>
        <w:t xml:space="preserve">　</w:t>
      </w:r>
      <w:r w:rsidRPr="002610BD">
        <w:rPr>
          <w:rStyle w:val="A20"/>
          <w:rFonts w:ascii="ＤＦ平成ゴシック体W5" w:eastAsia="ＤＦ平成ゴシック体W5" w:hAnsi="ＤＦ平成ゴシック体W5"/>
          <w:bCs w:val="0"/>
        </w:rPr>
        <w:t>「冒険」というものには常に「危険」というリスクがつきまとうが、そこに「冒険」の持つ魅力があり、私たちを惹きつける。</w:t>
      </w:r>
    </w:p>
    <w:p w:rsidR="0063758A" w:rsidRPr="002610BD" w:rsidRDefault="0063758A" w:rsidP="0063758A">
      <w:pPr>
        <w:ind w:firstLineChars="100" w:firstLine="200"/>
        <w:rPr>
          <w:rStyle w:val="A20"/>
          <w:rFonts w:ascii="ＤＦ平成ゴシック体W5" w:eastAsia="ＤＦ平成ゴシック体W5" w:hAnsi="ＤＦ平成ゴシック体W5"/>
          <w:bCs w:val="0"/>
        </w:rPr>
      </w:pPr>
      <w:r w:rsidRPr="002610BD">
        <w:rPr>
          <w:rStyle w:val="A20"/>
          <w:rFonts w:ascii="ＤＦ平成ゴシック体W5" w:eastAsia="ＤＦ平成ゴシック体W5" w:hAnsi="ＤＦ平成ゴシック体W5"/>
          <w:bCs w:val="0"/>
        </w:rPr>
        <w:t xml:space="preserve"> 　</w:t>
      </w:r>
    </w:p>
    <w:p w:rsidR="0063758A" w:rsidRPr="002610BD" w:rsidRDefault="0063758A" w:rsidP="0063758A">
      <w:pPr>
        <w:rPr>
          <w:rStyle w:val="A20"/>
          <w:rFonts w:ascii="ＤＦ平成ゴシック体W5" w:eastAsia="ＤＦ平成ゴシック体W5" w:hAnsi="ＤＦ平成ゴシック体W5"/>
          <w:b w:val="0"/>
          <w:bCs w:val="0"/>
        </w:rPr>
      </w:pPr>
      <w:r w:rsidRPr="002610BD">
        <w:rPr>
          <w:rStyle w:val="A20"/>
          <w:rFonts w:ascii="ＤＦ平成ゴシック体W5" w:eastAsia="ＤＦ平成ゴシック体W5" w:hAnsi="ＤＦ平成ゴシック体W5"/>
          <w:b w:val="0"/>
          <w:bCs w:val="0"/>
        </w:rPr>
        <w:t>●</w:t>
      </w:r>
      <w:r>
        <w:rPr>
          <w:rStyle w:val="A20"/>
          <w:rFonts w:ascii="ＤＦ平成ゴシック体W5" w:eastAsia="ＤＦ平成ゴシック体W5" w:hAnsi="ＤＦ平成ゴシック体W5"/>
          <w:b w:val="0"/>
          <w:bCs w:val="0"/>
        </w:rPr>
        <w:t xml:space="preserve">　</w:t>
      </w:r>
      <w:r w:rsidRPr="002610BD">
        <w:rPr>
          <w:rStyle w:val="A20"/>
          <w:rFonts w:ascii="ＤＦ平成ゴシック体W5" w:eastAsia="ＤＦ平成ゴシック体W5" w:hAnsi="ＤＦ平成ゴシック体W5"/>
          <w:b w:val="0"/>
          <w:bCs w:val="0"/>
        </w:rPr>
        <w:t xml:space="preserve">冒険者とは 　　　　</w:t>
      </w:r>
    </w:p>
    <w:p w:rsidR="0063758A" w:rsidRPr="002610BD" w:rsidRDefault="0063758A" w:rsidP="0063758A">
      <w:pPr>
        <w:ind w:firstLineChars="100" w:firstLine="18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 xml:space="preserve">「危険を楽しむ人、危険に挑む人。」 　　　</w:t>
      </w:r>
    </w:p>
    <w:p w:rsidR="0063758A" w:rsidRPr="002610BD" w:rsidRDefault="0063758A" w:rsidP="0063758A">
      <w:pPr>
        <w:ind w:leftChars="100" w:left="21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こんな人たちをここでは冒険者と呼ぶ。リスク心理学の言葉を使うなら、リスクを承知で危険なことをするリスクテーカー（</w:t>
      </w:r>
      <w:proofErr w:type="spellStart"/>
      <w:r w:rsidRPr="002610BD">
        <w:rPr>
          <w:rStyle w:val="A20"/>
          <w:rFonts w:ascii="ＤＦ平成ゴシック体W5" w:eastAsia="ＤＦ平成ゴシック体W5" w:hAnsi="ＤＦ平成ゴシック体W5"/>
          <w:b w:val="0"/>
          <w:bCs w:val="0"/>
          <w:sz w:val="18"/>
          <w:szCs w:val="18"/>
        </w:rPr>
        <w:t>risktaker</w:t>
      </w:r>
      <w:proofErr w:type="spellEnd"/>
      <w:r w:rsidRPr="002610BD">
        <w:rPr>
          <w:rStyle w:val="A20"/>
          <w:rFonts w:ascii="ＤＦ平成ゴシック体W5" w:eastAsia="ＤＦ平成ゴシック体W5" w:hAnsi="ＤＦ平成ゴシック体W5"/>
          <w:b w:val="0"/>
          <w:bCs w:val="0"/>
          <w:sz w:val="18"/>
          <w:szCs w:val="18"/>
        </w:rPr>
        <w:t xml:space="preserve">）である。 　　　</w:t>
      </w:r>
    </w:p>
    <w:p w:rsidR="0063758A" w:rsidRPr="002610BD" w:rsidRDefault="0063758A" w:rsidP="0063758A">
      <w:pPr>
        <w:ind w:leftChars="100" w:left="21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危険に無頓着な人とは、危険の存在をあらかじめ認識している点で大きな違いがあるが、行動面では</w:t>
      </w:r>
      <w:r w:rsidRPr="002610BD">
        <w:rPr>
          <w:rStyle w:val="A20"/>
          <w:rFonts w:ascii="ＤＦ平成ゴシック体W5" w:eastAsia="ＤＦ平成ゴシック体W5" w:hAnsi="ＤＦ平成ゴシック体W5" w:hint="eastAsia"/>
          <w:b w:val="0"/>
          <w:bCs w:val="0"/>
          <w:sz w:val="18"/>
          <w:szCs w:val="18"/>
        </w:rPr>
        <w:t>、区別がつかないことがある。たとえば、子供の</w:t>
      </w:r>
      <w:r w:rsidRPr="002610BD">
        <w:rPr>
          <w:rStyle w:val="A20"/>
          <w:rFonts w:ascii="ＤＦ平成ゴシック体W5" w:eastAsia="ＤＦ平成ゴシック体W5" w:hAnsi="ＤＦ平成ゴシック体W5"/>
          <w:b w:val="0"/>
          <w:bCs w:val="0"/>
          <w:sz w:val="18"/>
          <w:szCs w:val="18"/>
        </w:rPr>
        <w:t>多くは、危険に無頓着なために危険なことをするが、彼らを冒険者とは見なさない。（ちなみに、子供時代の冒険体験は大事である。）</w:t>
      </w:r>
    </w:p>
    <w:p w:rsidR="0063758A" w:rsidRPr="002610BD" w:rsidRDefault="0063758A" w:rsidP="0063758A">
      <w:pPr>
        <w:ind w:firstLineChars="100" w:firstLine="180"/>
        <w:rPr>
          <w:rStyle w:val="A20"/>
          <w:rFonts w:ascii="ＤＦ平成ゴシック体W5" w:eastAsia="ＤＦ平成ゴシック体W5" w:hAnsi="ＤＦ平成ゴシック体W5"/>
          <w:b w:val="0"/>
          <w:bCs w:val="0"/>
          <w:sz w:val="18"/>
          <w:szCs w:val="18"/>
        </w:rPr>
      </w:pPr>
    </w:p>
    <w:p w:rsidR="0063758A" w:rsidRPr="002610BD" w:rsidRDefault="0063758A" w:rsidP="0063758A">
      <w:pPr>
        <w:rPr>
          <w:rStyle w:val="A20"/>
          <w:rFonts w:ascii="ＤＦ平成ゴシック体W5" w:eastAsia="ＤＦ平成ゴシック体W5" w:hAnsi="ＤＦ平成ゴシック体W5"/>
          <w:b w:val="0"/>
          <w:bCs w:val="0"/>
        </w:rPr>
      </w:pPr>
      <w:r w:rsidRPr="002610BD">
        <w:rPr>
          <w:rStyle w:val="A20"/>
          <w:rFonts w:ascii="ＤＦ平成ゴシック体W5" w:eastAsia="ＤＦ平成ゴシック体W5" w:hAnsi="ＤＦ平成ゴシック体W5" w:hint="eastAsia"/>
          <w:b w:val="0"/>
          <w:bCs w:val="0"/>
        </w:rPr>
        <w:t>●</w:t>
      </w:r>
      <w:r>
        <w:rPr>
          <w:rStyle w:val="A20"/>
          <w:rFonts w:ascii="ＤＦ平成ゴシック体W5" w:eastAsia="ＤＦ平成ゴシック体W5" w:hAnsi="ＤＦ平成ゴシック体W5" w:hint="eastAsia"/>
          <w:b w:val="0"/>
          <w:bCs w:val="0"/>
        </w:rPr>
        <w:t xml:space="preserve">　</w:t>
      </w:r>
      <w:r w:rsidRPr="002610BD">
        <w:rPr>
          <w:rStyle w:val="A20"/>
          <w:rFonts w:ascii="ＤＦ平成ゴシック体W5" w:eastAsia="ＤＦ平成ゴシック体W5" w:hAnsi="ＤＦ平成ゴシック体W5" w:hint="eastAsia"/>
          <w:b w:val="0"/>
          <w:bCs w:val="0"/>
        </w:rPr>
        <w:t>冒険者にも２種類がある</w:t>
      </w:r>
      <w:r w:rsidRPr="002610BD">
        <w:rPr>
          <w:rStyle w:val="A20"/>
          <w:rFonts w:ascii="ＤＦ平成ゴシック体W5" w:eastAsia="ＤＦ平成ゴシック体W5" w:hAnsi="ＤＦ平成ゴシック体W5"/>
          <w:b w:val="0"/>
          <w:bCs w:val="0"/>
        </w:rPr>
        <w:t xml:space="preserve"> 　　　</w:t>
      </w:r>
    </w:p>
    <w:p w:rsidR="0063758A" w:rsidRPr="002610BD" w:rsidRDefault="0063758A" w:rsidP="0063758A">
      <w:pPr>
        <w:ind w:firstLineChars="200" w:firstLine="36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 xml:space="preserve">冒険者には、ポジティブ冒険者とネガティブな冒険者とがいる。 　　　</w:t>
      </w:r>
    </w:p>
    <w:p w:rsidR="0063758A" w:rsidRPr="002610BD" w:rsidRDefault="0063758A" w:rsidP="0063758A">
      <w:pPr>
        <w:ind w:firstLineChars="100" w:firstLine="180"/>
        <w:rPr>
          <w:rStyle w:val="A20"/>
          <w:rFonts w:ascii="ＤＦ平成ゴシック体W5" w:eastAsia="ＤＦ平成ゴシック体W5" w:hAnsi="ＤＦ平成ゴシック体W5"/>
          <w:b w:val="0"/>
          <w:bCs w:val="0"/>
          <w:sz w:val="18"/>
          <w:szCs w:val="18"/>
        </w:rPr>
      </w:pPr>
      <w:r w:rsidRPr="002610BD">
        <w:rPr>
          <w:rStyle w:val="A20"/>
          <w:rFonts w:ascii="ＭＳ 明朝" w:eastAsia="ＭＳ 明朝" w:hAnsi="ＭＳ 明朝" w:cs="ＭＳ 明朝" w:hint="eastAsia"/>
          <w:b w:val="0"/>
          <w:bCs w:val="0"/>
          <w:sz w:val="18"/>
          <w:szCs w:val="18"/>
        </w:rPr>
        <w:lastRenderedPageBreak/>
        <w:t>ⓐ</w:t>
      </w:r>
      <w:r>
        <w:rPr>
          <w:rStyle w:val="A20"/>
          <w:rFonts w:ascii="ＭＳ 明朝" w:eastAsia="ＭＳ 明朝" w:hAnsi="ＭＳ 明朝" w:cs="ＭＳ 明朝" w:hint="eastAsia"/>
          <w:b w:val="0"/>
          <w:bCs w:val="0"/>
          <w:sz w:val="18"/>
          <w:szCs w:val="18"/>
        </w:rPr>
        <w:t xml:space="preserve">　</w:t>
      </w:r>
      <w:r w:rsidRPr="002610BD">
        <w:rPr>
          <w:rStyle w:val="A20"/>
          <w:rFonts w:ascii="ＤＦ平成ゴシック体W5" w:eastAsia="ＤＦ平成ゴシック体W5" w:hAnsi="ＤＦ平成ゴシック体W5" w:cs="ＤＦ平成ゴシック体W5" w:hint="eastAsia"/>
          <w:b w:val="0"/>
          <w:bCs w:val="0"/>
          <w:sz w:val="18"/>
          <w:szCs w:val="18"/>
        </w:rPr>
        <w:t>ポジティブな冒険者とは、たとえば、</w:t>
      </w:r>
      <w:r w:rsidRPr="002610BD">
        <w:rPr>
          <w:rStyle w:val="A20"/>
          <w:rFonts w:ascii="ＤＦ平成ゴシック体W5" w:eastAsia="ＤＦ平成ゴシック体W5" w:hAnsi="ＤＦ平成ゴシック体W5"/>
          <w:b w:val="0"/>
          <w:bCs w:val="0"/>
          <w:sz w:val="18"/>
          <w:szCs w:val="18"/>
        </w:rPr>
        <w:tab/>
        <w:t xml:space="preserve">　</w:t>
      </w:r>
    </w:p>
    <w:p w:rsidR="0063758A" w:rsidRPr="002610BD" w:rsidRDefault="0063758A" w:rsidP="0063758A">
      <w:pPr>
        <w:ind w:firstLineChars="200" w:firstLine="36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・誰にもできないと思われていた難度の高い技に挑む</w:t>
      </w:r>
      <w:r w:rsidRPr="002610BD">
        <w:rPr>
          <w:rStyle w:val="A20"/>
          <w:rFonts w:ascii="ＤＦ平成ゴシック体W5" w:eastAsia="ＤＦ平成ゴシック体W5" w:hAnsi="ＤＦ平成ゴシック体W5"/>
          <w:b w:val="0"/>
          <w:bCs w:val="0"/>
          <w:sz w:val="18"/>
          <w:szCs w:val="18"/>
        </w:rPr>
        <w:tab/>
        <w:t xml:space="preserve">　</w:t>
      </w:r>
    </w:p>
    <w:p w:rsidR="0063758A" w:rsidRPr="002610BD" w:rsidRDefault="0063758A" w:rsidP="0063758A">
      <w:pPr>
        <w:ind w:firstLineChars="200" w:firstLine="36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・人類未到の大陸横断に挑む</w:t>
      </w:r>
      <w:r w:rsidRPr="002610BD">
        <w:rPr>
          <w:rStyle w:val="A20"/>
          <w:rFonts w:ascii="ＤＦ平成ゴシック体W5" w:eastAsia="ＤＦ平成ゴシック体W5" w:hAnsi="ＤＦ平成ゴシック体W5"/>
          <w:b w:val="0"/>
          <w:bCs w:val="0"/>
          <w:sz w:val="18"/>
          <w:szCs w:val="18"/>
        </w:rPr>
        <w:tab/>
        <w:t xml:space="preserve">　</w:t>
      </w:r>
    </w:p>
    <w:p w:rsidR="0063758A" w:rsidRPr="002610BD" w:rsidRDefault="0063758A" w:rsidP="0063758A">
      <w:pPr>
        <w:ind w:firstLineChars="200" w:firstLine="36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 xml:space="preserve">・誰もが解けないと思っていた問題を解くのに挑む 　　　　</w:t>
      </w:r>
    </w:p>
    <w:p w:rsidR="0063758A" w:rsidRPr="002610BD" w:rsidRDefault="0063758A" w:rsidP="0063758A">
      <w:pPr>
        <w:ind w:leftChars="200" w:left="42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いずれの例も、社会を明るくし社会を進歩させるのに役立っているし、結局は、人類の進歩にも貢献することになる。これは、本人自身が危険の結果のすべてを引き受けることになるので、普通は、安全、安心の問題にはなら</w:t>
      </w:r>
      <w:r w:rsidRPr="002610BD">
        <w:rPr>
          <w:rStyle w:val="A20"/>
          <w:rFonts w:ascii="ＤＦ平成ゴシック体W5" w:eastAsia="ＤＦ平成ゴシック体W5" w:hAnsi="ＤＦ平成ゴシック体W5" w:hint="eastAsia"/>
          <w:b w:val="0"/>
          <w:bCs w:val="0"/>
          <w:sz w:val="18"/>
          <w:szCs w:val="18"/>
        </w:rPr>
        <w:t>ない。</w:t>
      </w:r>
    </w:p>
    <w:p w:rsidR="0063758A" w:rsidRPr="002610BD" w:rsidRDefault="0063758A" w:rsidP="0063758A">
      <w:pPr>
        <w:ind w:firstLineChars="100" w:firstLine="180"/>
        <w:rPr>
          <w:rStyle w:val="A20"/>
          <w:rFonts w:ascii="ＤＦ平成ゴシック体W5" w:eastAsia="ＤＦ平成ゴシック体W5" w:hAnsi="ＤＦ平成ゴシック体W5"/>
          <w:b w:val="0"/>
          <w:bCs w:val="0"/>
          <w:sz w:val="18"/>
          <w:szCs w:val="18"/>
        </w:rPr>
      </w:pPr>
      <w:r w:rsidRPr="002610BD">
        <w:rPr>
          <w:rStyle w:val="A20"/>
          <w:rFonts w:ascii="ＭＳ 明朝" w:eastAsia="ＭＳ 明朝" w:hAnsi="ＭＳ 明朝" w:cs="ＭＳ 明朝" w:hint="eastAsia"/>
          <w:b w:val="0"/>
          <w:bCs w:val="0"/>
          <w:sz w:val="18"/>
          <w:szCs w:val="18"/>
        </w:rPr>
        <w:t>ⓑ</w:t>
      </w:r>
      <w:r>
        <w:rPr>
          <w:rStyle w:val="A20"/>
          <w:rFonts w:ascii="ＤＦ平成ゴシック体W5" w:eastAsia="ＤＦ平成ゴシック体W5" w:hAnsi="ＤＦ平成ゴシック体W5" w:cs="ＤＦ平成ゴシック体W5" w:hint="eastAsia"/>
          <w:b w:val="0"/>
          <w:bCs w:val="0"/>
          <w:sz w:val="18"/>
          <w:szCs w:val="18"/>
        </w:rPr>
        <w:t xml:space="preserve">　</w:t>
      </w:r>
      <w:r w:rsidRPr="002610BD">
        <w:rPr>
          <w:rStyle w:val="A20"/>
          <w:rFonts w:ascii="ＤＦ平成ゴシック体W5" w:eastAsia="ＤＦ平成ゴシック体W5" w:hAnsi="ＤＦ平成ゴシック体W5" w:cs="ＤＦ平成ゴシック体W5" w:hint="eastAsia"/>
          <w:b w:val="0"/>
          <w:bCs w:val="0"/>
          <w:sz w:val="18"/>
          <w:szCs w:val="18"/>
        </w:rPr>
        <w:t>ネガティブな冒険者とはこんな人である。</w:t>
      </w:r>
      <w:r w:rsidRPr="002610BD">
        <w:rPr>
          <w:rStyle w:val="A20"/>
          <w:rFonts w:ascii="ＤＦ平成ゴシック体W5" w:eastAsia="ＤＦ平成ゴシック体W5" w:hAnsi="ＤＦ平成ゴシック体W5"/>
          <w:b w:val="0"/>
          <w:bCs w:val="0"/>
          <w:sz w:val="18"/>
          <w:szCs w:val="18"/>
        </w:rPr>
        <w:tab/>
        <w:t xml:space="preserve">　</w:t>
      </w:r>
    </w:p>
    <w:p w:rsidR="0063758A" w:rsidRPr="002610BD" w:rsidRDefault="0063758A" w:rsidP="0063758A">
      <w:pPr>
        <w:ind w:firstLineChars="200" w:firstLine="36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・交通ルールを無視してスピードを楽しむ</w:t>
      </w:r>
      <w:r w:rsidRPr="002610BD">
        <w:rPr>
          <w:rStyle w:val="A20"/>
          <w:rFonts w:ascii="ＤＦ平成ゴシック体W5" w:eastAsia="ＤＦ平成ゴシック体W5" w:hAnsi="ＤＦ平成ゴシック体W5"/>
          <w:b w:val="0"/>
          <w:bCs w:val="0"/>
          <w:sz w:val="18"/>
          <w:szCs w:val="18"/>
        </w:rPr>
        <w:tab/>
        <w:t xml:space="preserve">　</w:t>
      </w:r>
    </w:p>
    <w:p w:rsidR="0063758A" w:rsidRPr="002610BD" w:rsidRDefault="0063758A" w:rsidP="0063758A">
      <w:pPr>
        <w:ind w:firstLineChars="200" w:firstLine="36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・ギャンブルにあり金のすべてを注ぎ込む</w:t>
      </w:r>
      <w:r w:rsidRPr="002610BD">
        <w:rPr>
          <w:rStyle w:val="A20"/>
          <w:rFonts w:ascii="ＤＦ平成ゴシック体W5" w:eastAsia="ＤＦ平成ゴシック体W5" w:hAnsi="ＤＦ平成ゴシック体W5"/>
          <w:b w:val="0"/>
          <w:bCs w:val="0"/>
          <w:sz w:val="18"/>
          <w:szCs w:val="18"/>
        </w:rPr>
        <w:tab/>
        <w:t xml:space="preserve">　</w:t>
      </w:r>
    </w:p>
    <w:p w:rsidR="0063758A" w:rsidRPr="002610BD" w:rsidRDefault="0063758A" w:rsidP="0063758A">
      <w:pPr>
        <w:ind w:firstLineChars="200" w:firstLine="36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 xml:space="preserve">・人に良いところを見せたくて出来もしないことをする 　　　　</w:t>
      </w:r>
    </w:p>
    <w:p w:rsidR="0063758A" w:rsidRPr="002610BD" w:rsidRDefault="0063758A" w:rsidP="0063758A">
      <w:pPr>
        <w:ind w:leftChars="200" w:left="42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彼らの多くは、社会的なインパクトへの配慮をかき、自分の楽しみ、自己顕示力の発揮、思い込みのために、自分を破壊させるだけでなく、周囲にも多大の迷惑をかける。</w:t>
      </w:r>
    </w:p>
    <w:p w:rsidR="0063758A" w:rsidRPr="002610BD" w:rsidRDefault="0063758A" w:rsidP="0063758A">
      <w:pPr>
        <w:ind w:firstLineChars="200" w:firstLine="360"/>
        <w:rPr>
          <w:rStyle w:val="A20"/>
          <w:rFonts w:ascii="ＤＦ平成ゴシック体W5" w:eastAsia="ＤＦ平成ゴシック体W5" w:hAnsi="ＤＦ平成ゴシック体W5"/>
          <w:b w:val="0"/>
          <w:bCs w:val="0"/>
          <w:sz w:val="18"/>
          <w:szCs w:val="18"/>
        </w:rPr>
      </w:pPr>
    </w:p>
    <w:p w:rsidR="0063758A" w:rsidRPr="002610BD" w:rsidRDefault="0063758A" w:rsidP="0063758A">
      <w:pPr>
        <w:rPr>
          <w:rStyle w:val="A20"/>
          <w:rFonts w:ascii="ＤＦ平成ゴシック体W5" w:eastAsia="ＤＦ平成ゴシック体W5" w:hAnsi="ＤＦ平成ゴシック体W5"/>
          <w:b w:val="0"/>
          <w:bCs w:val="0"/>
        </w:rPr>
      </w:pPr>
      <w:r w:rsidRPr="002610BD">
        <w:rPr>
          <w:rStyle w:val="A20"/>
          <w:rFonts w:ascii="ＤＦ平成ゴシック体W5" w:eastAsia="ＤＦ平成ゴシック体W5" w:hAnsi="ＤＦ平成ゴシック体W5" w:hint="eastAsia"/>
          <w:b w:val="0"/>
          <w:bCs w:val="0"/>
        </w:rPr>
        <w:t xml:space="preserve">　●</w:t>
      </w:r>
      <w:r>
        <w:rPr>
          <w:rStyle w:val="A20"/>
          <w:rFonts w:ascii="ＤＦ平成ゴシック体W5" w:eastAsia="ＤＦ平成ゴシック体W5" w:hAnsi="ＤＦ平成ゴシック体W5" w:hint="eastAsia"/>
          <w:b w:val="0"/>
          <w:bCs w:val="0"/>
        </w:rPr>
        <w:t xml:space="preserve">　</w:t>
      </w:r>
      <w:r w:rsidRPr="002610BD">
        <w:rPr>
          <w:rStyle w:val="A20"/>
          <w:rFonts w:ascii="ＤＦ平成ゴシック体W5" w:eastAsia="ＤＦ平成ゴシック体W5" w:hAnsi="ＤＦ平成ゴシック体W5" w:hint="eastAsia"/>
          <w:b w:val="0"/>
          <w:bCs w:val="0"/>
        </w:rPr>
        <w:t>危険を引き受ける難しさ</w:t>
      </w:r>
      <w:r w:rsidRPr="002610BD">
        <w:rPr>
          <w:rStyle w:val="A20"/>
          <w:rFonts w:ascii="ＤＦ平成ゴシック体W5" w:eastAsia="ＤＦ平成ゴシック体W5" w:hAnsi="ＤＦ平成ゴシック体W5"/>
          <w:b w:val="0"/>
          <w:bCs w:val="0"/>
        </w:rPr>
        <w:t xml:space="preserve"> </w:t>
      </w:r>
    </w:p>
    <w:p w:rsidR="0063758A" w:rsidRPr="002610BD" w:rsidRDefault="0063758A" w:rsidP="0063758A">
      <w:pPr>
        <w:ind w:leftChars="200" w:left="420" w:firstLineChars="100" w:firstLine="18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この世で生きていこうとする限り、いつでもどこでも程度の差はあっても 危険はある。それにおびえてしまえば、生き方が臆病になる。「縮小人生」 を送ることになる。そうかといって、日々の生活や仕事で、いつも危険と格闘しなければな</w:t>
      </w:r>
    </w:p>
    <w:p w:rsidR="0063758A" w:rsidRPr="002610BD" w:rsidRDefault="0063758A" w:rsidP="0063758A">
      <w:pPr>
        <w:ind w:firstLineChars="200" w:firstLine="36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ら ないようでは、今度はストレスに負けてしまう。危険とのつきあいは、何にしても極めて難しいところがある。</w:t>
      </w:r>
    </w:p>
    <w:p w:rsidR="0063758A" w:rsidRPr="002610BD" w:rsidRDefault="0063758A" w:rsidP="0063758A">
      <w:pPr>
        <w:ind w:firstLineChars="200" w:firstLine="360"/>
        <w:rPr>
          <w:rStyle w:val="A20"/>
          <w:rFonts w:ascii="ＤＦ平成ゴシック体W5" w:eastAsia="ＤＦ平成ゴシック体W5" w:hAnsi="ＤＦ平成ゴシック体W5"/>
          <w:b w:val="0"/>
          <w:bCs w:val="0"/>
          <w:sz w:val="18"/>
          <w:szCs w:val="18"/>
        </w:rPr>
      </w:pPr>
    </w:p>
    <w:p w:rsidR="0063758A" w:rsidRPr="002610BD" w:rsidRDefault="0063758A" w:rsidP="0063758A">
      <w:pPr>
        <w:rPr>
          <w:rStyle w:val="A20"/>
          <w:rFonts w:ascii="ＤＦ平成ゴシック体W5" w:eastAsia="ＤＦ平成ゴシック体W5" w:hAnsi="ＤＦ平成ゴシック体W5"/>
          <w:b w:val="0"/>
          <w:bCs w:val="0"/>
        </w:rPr>
      </w:pPr>
      <w:r w:rsidRPr="002610BD">
        <w:rPr>
          <w:rStyle w:val="A20"/>
          <w:rFonts w:ascii="ＤＦ平成ゴシック体W5" w:eastAsia="ＤＦ平成ゴシック体W5" w:hAnsi="ＤＦ平成ゴシック体W5" w:hint="eastAsia"/>
          <w:b w:val="0"/>
          <w:bCs w:val="0"/>
          <w:sz w:val="18"/>
          <w:szCs w:val="18"/>
        </w:rPr>
        <w:t xml:space="preserve">　</w:t>
      </w:r>
      <w:r w:rsidRPr="002610BD">
        <w:rPr>
          <w:rStyle w:val="A20"/>
          <w:rFonts w:ascii="ＤＦ平成ゴシック体W5" w:eastAsia="ＤＦ平成ゴシック体W5" w:hAnsi="ＤＦ平成ゴシック体W5" w:hint="eastAsia"/>
          <w:b w:val="0"/>
          <w:bCs w:val="0"/>
        </w:rPr>
        <w:t>●</w:t>
      </w:r>
      <w:r>
        <w:rPr>
          <w:rStyle w:val="A20"/>
          <w:rFonts w:ascii="ＤＦ平成ゴシック体W5" w:eastAsia="ＤＦ平成ゴシック体W5" w:hAnsi="ＤＦ平成ゴシック体W5" w:hint="eastAsia"/>
          <w:b w:val="0"/>
          <w:bCs w:val="0"/>
        </w:rPr>
        <w:t xml:space="preserve">　</w:t>
      </w:r>
      <w:r w:rsidRPr="002610BD">
        <w:rPr>
          <w:rStyle w:val="A20"/>
          <w:rFonts w:ascii="ＤＦ平成ゴシック体W5" w:eastAsia="ＤＦ平成ゴシック体W5" w:hAnsi="ＤＦ平成ゴシック体W5" w:hint="eastAsia"/>
          <w:b w:val="0"/>
          <w:bCs w:val="0"/>
        </w:rPr>
        <w:t>危険に備える</w:t>
      </w:r>
      <w:r w:rsidRPr="002610BD">
        <w:rPr>
          <w:rStyle w:val="A20"/>
          <w:rFonts w:ascii="ＤＦ平成ゴシック体W5" w:eastAsia="ＤＦ平成ゴシック体W5" w:hAnsi="ＤＦ平成ゴシック体W5"/>
          <w:b w:val="0"/>
          <w:bCs w:val="0"/>
        </w:rPr>
        <w:t xml:space="preserve"> </w:t>
      </w:r>
    </w:p>
    <w:p w:rsidR="0063758A" w:rsidRPr="002610BD" w:rsidRDefault="0063758A" w:rsidP="00236566">
      <w:pPr>
        <w:ind w:firstLineChars="300" w:firstLine="54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どんなリスクがどれくらいの確率で存在するかを知ることをリスク認知という。</w:t>
      </w:r>
    </w:p>
    <w:p w:rsidR="0063758A" w:rsidRPr="002610BD" w:rsidRDefault="0063758A" w:rsidP="00236566">
      <w:pPr>
        <w:ind w:leftChars="200" w:left="42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リスク認知の感度と精度が優れていれば、事前にリスクを回避したり、それに備えることができる。それが鈍っていれば、リスクにもろに直面してしまうことになる。冒険者はリスクの認知には優れている。したがって、リスクがもろに自分に降りかかることがないように、あらかじめ周到な準備をしてから行動をする。</w:t>
      </w:r>
    </w:p>
    <w:p w:rsidR="0063758A" w:rsidRPr="002610BD" w:rsidRDefault="0063758A" w:rsidP="00236566">
      <w:pPr>
        <w:ind w:leftChars="200" w:left="420" w:firstLineChars="100" w:firstLine="18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 xml:space="preserve"> 安全、安心ばかりを求めてしまうと、ポジティブな冒険者であっても、その行動にはつい批判の目</w:t>
      </w:r>
      <w:r w:rsidRPr="002610BD">
        <w:rPr>
          <w:rStyle w:val="A20"/>
          <w:rFonts w:ascii="ＤＦ平成ゴシック体W5" w:eastAsia="ＤＦ平成ゴシック体W5" w:hAnsi="ＤＦ平成ゴシック体W5" w:hint="eastAsia"/>
          <w:b w:val="0"/>
          <w:bCs w:val="0"/>
          <w:sz w:val="18"/>
          <w:szCs w:val="18"/>
        </w:rPr>
        <w:t>を向けたくなる。「そんな無謀なことをして」「身の</w:t>
      </w:r>
      <w:r w:rsidRPr="002610BD">
        <w:rPr>
          <w:rStyle w:val="A20"/>
          <w:rFonts w:ascii="ＤＦ平成ゴシック体W5" w:eastAsia="ＤＦ平成ゴシック体W5" w:hAnsi="ＤＦ平成ゴシック体W5"/>
          <w:b w:val="0"/>
          <w:bCs w:val="0"/>
          <w:sz w:val="18"/>
          <w:szCs w:val="18"/>
        </w:rPr>
        <w:t>程知らず」と言いたくなる傾向がある。しかし、あまりその批判が強くなりすぎると、社会全体が「縮小社会」になってしまう。</w:t>
      </w:r>
    </w:p>
    <w:p w:rsidR="0063758A" w:rsidRPr="002610BD" w:rsidRDefault="0063758A" w:rsidP="0063758A">
      <w:pPr>
        <w:ind w:firstLineChars="200" w:firstLine="360"/>
        <w:rPr>
          <w:rStyle w:val="A20"/>
          <w:rFonts w:ascii="ＤＦ平成ゴシック体W5" w:eastAsia="ＤＦ平成ゴシック体W5" w:hAnsi="ＤＦ平成ゴシック体W5"/>
          <w:b w:val="0"/>
          <w:bCs w:val="0"/>
          <w:sz w:val="18"/>
          <w:szCs w:val="18"/>
        </w:rPr>
      </w:pPr>
    </w:p>
    <w:p w:rsidR="0063758A" w:rsidRPr="002610BD" w:rsidRDefault="0063758A" w:rsidP="0063758A">
      <w:pPr>
        <w:rPr>
          <w:rStyle w:val="A20"/>
          <w:rFonts w:ascii="ＤＦ平成ゴシック体W5" w:eastAsia="ＤＦ平成ゴシック体W5" w:hAnsi="ＤＦ平成ゴシック体W5"/>
          <w:b w:val="0"/>
          <w:bCs w:val="0"/>
        </w:rPr>
      </w:pPr>
      <w:r w:rsidRPr="002610BD">
        <w:rPr>
          <w:rStyle w:val="A20"/>
          <w:rFonts w:ascii="ＤＦ平成ゴシック体W5" w:eastAsia="ＤＦ平成ゴシック体W5" w:hAnsi="ＤＦ平成ゴシック体W5" w:hint="eastAsia"/>
          <w:b w:val="0"/>
          <w:bCs w:val="0"/>
          <w:sz w:val="18"/>
          <w:szCs w:val="18"/>
        </w:rPr>
        <w:t xml:space="preserve">　</w:t>
      </w:r>
      <w:r w:rsidRPr="002610BD">
        <w:rPr>
          <w:rStyle w:val="A20"/>
          <w:rFonts w:ascii="ＤＦ平成ゴシック体W5" w:eastAsia="ＤＦ平成ゴシック体W5" w:hAnsi="ＤＦ平成ゴシック体W5" w:hint="eastAsia"/>
          <w:b w:val="0"/>
          <w:bCs w:val="0"/>
        </w:rPr>
        <w:t>●</w:t>
      </w:r>
      <w:r w:rsidR="00236566">
        <w:rPr>
          <w:rStyle w:val="A20"/>
          <w:rFonts w:ascii="ＤＦ平成ゴシック体W5" w:eastAsia="ＤＦ平成ゴシック体W5" w:hAnsi="ＤＦ平成ゴシック体W5" w:hint="eastAsia"/>
          <w:b w:val="0"/>
          <w:bCs w:val="0"/>
        </w:rPr>
        <w:t xml:space="preserve">　</w:t>
      </w:r>
      <w:r w:rsidRPr="002610BD">
        <w:rPr>
          <w:rStyle w:val="A20"/>
          <w:rFonts w:ascii="ＤＦ平成ゴシック体W5" w:eastAsia="ＤＦ平成ゴシック体W5" w:hAnsi="ＤＦ平成ゴシック体W5" w:hint="eastAsia"/>
          <w:b w:val="0"/>
          <w:bCs w:val="0"/>
        </w:rPr>
        <w:t>領域分け</w:t>
      </w:r>
      <w:r w:rsidRPr="002610BD">
        <w:rPr>
          <w:rStyle w:val="A20"/>
          <w:rFonts w:ascii="ＤＦ平成ゴシック体W5" w:eastAsia="ＤＦ平成ゴシック体W5" w:hAnsi="ＤＦ平成ゴシック体W5"/>
          <w:b w:val="0"/>
          <w:bCs w:val="0"/>
        </w:rPr>
        <w:t xml:space="preserve"> </w:t>
      </w:r>
    </w:p>
    <w:p w:rsidR="0063758A" w:rsidRPr="002610BD" w:rsidRDefault="0063758A" w:rsidP="00C8472C">
      <w:pPr>
        <w:ind w:leftChars="200" w:left="420" w:firstLineChars="100" w:firstLine="18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この領域ではリスクの高い行動を認めるが、この領域では、認めない、というように領域によって、リスクとの付き合い方を変える</w:t>
      </w:r>
    </w:p>
    <w:p w:rsidR="0063758A" w:rsidRPr="002610BD" w:rsidRDefault="0063758A" w:rsidP="0063758A">
      <w:pPr>
        <w:ind w:firstLineChars="200" w:firstLine="36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たとえば、ベンチャースカウトの冒険旅行</w:t>
      </w:r>
    </w:p>
    <w:p w:rsidR="00C8472C" w:rsidRDefault="00C8472C" w:rsidP="00C8472C">
      <w:pPr>
        <w:ind w:leftChars="200" w:left="420"/>
        <w:rPr>
          <w:rStyle w:val="A20"/>
          <w:rFonts w:ascii="ＤＦ平成ゴシック体W5" w:eastAsia="ＤＦ平成ゴシック体W5" w:hAnsi="ＤＦ平成ゴシック体W5"/>
          <w:b w:val="0"/>
          <w:bCs w:val="0"/>
          <w:sz w:val="18"/>
          <w:szCs w:val="18"/>
        </w:rPr>
      </w:pPr>
      <w:r>
        <w:rPr>
          <w:rStyle w:val="A20"/>
          <w:rFonts w:ascii="ＤＦ平成ゴシック体W5" w:eastAsia="ＤＦ平成ゴシック体W5" w:hAnsi="ＤＦ平成ゴシック体W5"/>
          <w:b w:val="0"/>
          <w:bCs w:val="0"/>
          <w:sz w:val="18"/>
          <w:szCs w:val="18"/>
        </w:rPr>
        <w:t>・</w:t>
      </w:r>
      <w:r w:rsidR="0063758A" w:rsidRPr="002610BD">
        <w:rPr>
          <w:rStyle w:val="A20"/>
          <w:rFonts w:ascii="ＤＦ平成ゴシック体W5" w:eastAsia="ＤＦ平成ゴシック体W5" w:hAnsi="ＤＦ平成ゴシック体W5"/>
          <w:b w:val="0"/>
          <w:bCs w:val="0"/>
          <w:sz w:val="18"/>
          <w:szCs w:val="18"/>
        </w:rPr>
        <w:t>自分の能力以上の無計画でな行為――例えば「カナディアンカヌーで、波の荒れ狂う外洋にこぎ出して旅行する――</w:t>
      </w:r>
      <w:r>
        <w:rPr>
          <w:rStyle w:val="A20"/>
          <w:rFonts w:ascii="ＤＦ平成ゴシック体W5" w:eastAsia="ＤＦ平成ゴシック体W5" w:hAnsi="ＤＦ平成ゴシック体W5"/>
          <w:b w:val="0"/>
          <w:bCs w:val="0"/>
          <w:sz w:val="18"/>
          <w:szCs w:val="18"/>
        </w:rPr>
        <w:t>は、スカウト個人では対</w:t>
      </w:r>
      <w:r>
        <w:rPr>
          <w:rStyle w:val="A20"/>
          <w:rFonts w:ascii="ＤＦ平成ゴシック体W5" w:eastAsia="ＤＦ平成ゴシック体W5" w:hAnsi="ＤＦ平成ゴシック体W5" w:hint="eastAsia"/>
          <w:b w:val="0"/>
          <w:bCs w:val="0"/>
          <w:sz w:val="18"/>
          <w:szCs w:val="18"/>
        </w:rPr>
        <w:t>しよう</w:t>
      </w:r>
      <w:r w:rsidR="0063758A" w:rsidRPr="002610BD">
        <w:rPr>
          <w:rStyle w:val="A20"/>
          <w:rFonts w:ascii="ＤＦ平成ゴシック体W5" w:eastAsia="ＤＦ平成ゴシック体W5" w:hAnsi="ＤＦ平成ゴシック体W5"/>
          <w:b w:val="0"/>
          <w:bCs w:val="0"/>
          <w:sz w:val="18"/>
          <w:szCs w:val="18"/>
        </w:rPr>
        <w:t>のない「コ</w:t>
      </w:r>
      <w:r>
        <w:rPr>
          <w:rStyle w:val="A20"/>
          <w:rFonts w:ascii="ＤＦ平成ゴシック体W5" w:eastAsia="ＤＦ平成ゴシック体W5" w:hAnsi="ＤＦ平成ゴシック体W5"/>
          <w:b w:val="0"/>
          <w:bCs w:val="0"/>
          <w:sz w:val="18"/>
          <w:szCs w:val="18"/>
        </w:rPr>
        <w:t>ントロールできない危険」であり、それは絶対に許されない。</w:t>
      </w:r>
    </w:p>
    <w:p w:rsidR="0063758A" w:rsidRPr="002610BD" w:rsidRDefault="00C8472C" w:rsidP="00C8472C">
      <w:pPr>
        <w:ind w:leftChars="200" w:left="420"/>
        <w:rPr>
          <w:rStyle w:val="A20"/>
          <w:rFonts w:ascii="ＤＦ平成ゴシック体W5" w:eastAsia="ＤＦ平成ゴシック体W5" w:hAnsi="ＤＦ平成ゴシック体W5"/>
          <w:b w:val="0"/>
          <w:bCs w:val="0"/>
          <w:sz w:val="18"/>
          <w:szCs w:val="18"/>
        </w:rPr>
      </w:pPr>
      <w:r>
        <w:rPr>
          <w:rStyle w:val="A20"/>
          <w:rFonts w:ascii="ＤＦ平成ゴシック体W5" w:eastAsia="ＤＦ平成ゴシック体W5" w:hAnsi="ＤＦ平成ゴシック体W5" w:hint="eastAsia"/>
          <w:b w:val="0"/>
          <w:bCs w:val="0"/>
          <w:sz w:val="18"/>
          <w:szCs w:val="18"/>
        </w:rPr>
        <w:t>・</w:t>
      </w:r>
      <w:r w:rsidR="0063758A" w:rsidRPr="002610BD">
        <w:rPr>
          <w:rStyle w:val="A20"/>
          <w:rFonts w:ascii="ＤＦ平成ゴシック体W5" w:eastAsia="ＤＦ平成ゴシック体W5" w:hAnsi="ＤＦ平成ゴシック体W5"/>
          <w:b w:val="0"/>
          <w:bCs w:val="0"/>
          <w:sz w:val="18"/>
          <w:szCs w:val="18"/>
        </w:rPr>
        <w:t>波がそれほどでもない湖水で、事故予防のための十分な計画と</w:t>
      </w:r>
      <w:r w:rsidR="0063758A" w:rsidRPr="002610BD">
        <w:rPr>
          <w:rStyle w:val="A20"/>
          <w:rFonts w:ascii="ＤＦ平成ゴシック体W5" w:eastAsia="ＤＦ平成ゴシック体W5" w:hAnsi="ＤＦ平成ゴシック体W5" w:hint="eastAsia"/>
          <w:b w:val="0"/>
          <w:bCs w:val="0"/>
          <w:sz w:val="18"/>
          <w:szCs w:val="18"/>
        </w:rPr>
        <w:t>訓練と準備をした上での挑戦的なチャ</w:t>
      </w:r>
      <w:r w:rsidR="0063758A" w:rsidRPr="002610BD">
        <w:rPr>
          <w:rStyle w:val="A20"/>
          <w:rFonts w:ascii="ＤＦ平成ゴシック体W5" w:eastAsia="ＤＦ平成ゴシック体W5" w:hAnsi="ＤＦ平成ゴシック体W5"/>
          <w:b w:val="0"/>
          <w:bCs w:val="0"/>
          <w:sz w:val="18"/>
          <w:szCs w:val="18"/>
        </w:rPr>
        <w:t xml:space="preserve"> レンジは「コントロールできる危険」であるので実施を進める。</w:t>
      </w:r>
    </w:p>
    <w:p w:rsidR="0063758A" w:rsidRPr="002610BD" w:rsidRDefault="0063758A" w:rsidP="0063758A">
      <w:pPr>
        <w:ind w:firstLineChars="200" w:firstLine="36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 xml:space="preserve"> このような領域分けの考えは、２つの点でメリットがある。</w:t>
      </w:r>
    </w:p>
    <w:p w:rsidR="0063758A" w:rsidRPr="002610BD" w:rsidRDefault="0063758A" w:rsidP="0063758A">
      <w:pPr>
        <w:rPr>
          <w:rStyle w:val="A20"/>
          <w:rFonts w:ascii="ＤＦ平成ゴシック体W5" w:eastAsia="ＤＦ平成ゴシック体W5" w:hAnsi="ＤＦ平成ゴシック体W5"/>
          <w:bCs w:val="0"/>
          <w:sz w:val="18"/>
          <w:szCs w:val="18"/>
        </w:rPr>
      </w:pPr>
      <w:r w:rsidRPr="002610BD">
        <w:rPr>
          <w:rStyle w:val="A20"/>
          <w:rFonts w:ascii="ＤＦ平成ゴシック体W5" w:eastAsia="ＤＦ平成ゴシック体W5" w:hAnsi="ＤＦ平成ゴシック体W5"/>
          <w:b w:val="0"/>
          <w:bCs w:val="0"/>
          <w:sz w:val="18"/>
          <w:szCs w:val="18"/>
        </w:rPr>
        <w:t xml:space="preserve"> </w:t>
      </w:r>
      <w:r w:rsidRPr="002610BD">
        <w:rPr>
          <w:rStyle w:val="A20"/>
          <w:rFonts w:ascii="ＤＦ平成ゴシック体W5" w:eastAsia="ＤＦ平成ゴシック体W5" w:hAnsi="ＤＦ平成ゴシック体W5" w:hint="eastAsia"/>
          <w:b w:val="0"/>
          <w:bCs w:val="0"/>
          <w:sz w:val="18"/>
          <w:szCs w:val="18"/>
        </w:rPr>
        <w:t xml:space="preserve">　　</w:t>
      </w:r>
      <w:r w:rsidRPr="002610BD">
        <w:rPr>
          <w:rStyle w:val="A20"/>
          <w:rFonts w:ascii="ＤＦ平成ゴシック体W5" w:eastAsia="ＤＦ平成ゴシック体W5" w:hAnsi="ＤＦ平成ゴシック体W5"/>
          <w:bCs w:val="0"/>
          <w:sz w:val="18"/>
          <w:szCs w:val="18"/>
        </w:rPr>
        <w:t xml:space="preserve">一つは、人生、社会を縮小させる力と拮抗できることである。 </w:t>
      </w:r>
    </w:p>
    <w:p w:rsidR="0063758A" w:rsidRPr="002610BD" w:rsidRDefault="0063758A" w:rsidP="00C8472C">
      <w:pPr>
        <w:ind w:leftChars="300" w:left="63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 xml:space="preserve">安全、安心問題は、考えれば考えるほど、「危ないことはするな」「危険を避けよ」となる。そのためには、やりたいこともやらないほうが良いとなりがちである。それを、この領域では、大いに冒険してもよい、ということになれば、人生にも社会にも活力が出てくる。 </w:t>
      </w:r>
    </w:p>
    <w:p w:rsidR="0063758A" w:rsidRPr="002610BD" w:rsidRDefault="0063758A" w:rsidP="0063758A">
      <w:pPr>
        <w:ind w:firstLineChars="300" w:firstLine="541"/>
        <w:rPr>
          <w:rStyle w:val="A20"/>
          <w:rFonts w:ascii="ＤＦ平成ゴシック体W5" w:eastAsia="ＤＦ平成ゴシック体W5" w:hAnsi="ＤＦ平成ゴシック体W5"/>
          <w:bCs w:val="0"/>
          <w:sz w:val="18"/>
          <w:szCs w:val="18"/>
        </w:rPr>
      </w:pPr>
      <w:r w:rsidRPr="002610BD">
        <w:rPr>
          <w:rStyle w:val="A20"/>
          <w:rFonts w:ascii="ＤＦ平成ゴシック体W5" w:eastAsia="ＤＦ平成ゴシック体W5" w:hAnsi="ＤＦ平成ゴシック体W5"/>
          <w:bCs w:val="0"/>
          <w:sz w:val="18"/>
          <w:szCs w:val="18"/>
        </w:rPr>
        <w:t>もう一つのメリットは、リスク意識</w:t>
      </w:r>
      <w:r w:rsidRPr="002610BD">
        <w:rPr>
          <w:rStyle w:val="A20"/>
          <w:rFonts w:ascii="ＤＦ平成ゴシック体W5" w:eastAsia="ＤＦ平成ゴシック体W5" w:hAnsi="ＤＦ平成ゴシック体W5" w:hint="eastAsia"/>
          <w:bCs w:val="0"/>
          <w:sz w:val="18"/>
          <w:szCs w:val="18"/>
        </w:rPr>
        <w:t>を高めることである。</w:t>
      </w:r>
      <w:r w:rsidRPr="002610BD">
        <w:rPr>
          <w:rStyle w:val="A20"/>
          <w:rFonts w:ascii="ＤＦ平成ゴシック体W5" w:eastAsia="ＤＦ平成ゴシック体W5" w:hAnsi="ＤＦ平成ゴシック体W5"/>
          <w:bCs w:val="0"/>
          <w:sz w:val="18"/>
          <w:szCs w:val="18"/>
        </w:rPr>
        <w:t xml:space="preserve"> </w:t>
      </w:r>
    </w:p>
    <w:p w:rsidR="0063758A" w:rsidRPr="002610BD" w:rsidRDefault="0063758A" w:rsidP="00C8472C">
      <w:pPr>
        <w:ind w:leftChars="300" w:left="63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リスクによって領域を分けるためには、あらかじめリスクへの備えが十分 か、さらに、リスクに遭遇してもその対処がで</w:t>
      </w:r>
      <w:r w:rsidRPr="002610BD">
        <w:rPr>
          <w:rStyle w:val="A20"/>
          <w:rFonts w:ascii="ＤＦ平成ゴシック体W5" w:eastAsia="ＤＦ平成ゴシック体W5" w:hAnsi="ＤＦ平成ゴシック体W5"/>
          <w:b w:val="0"/>
          <w:bCs w:val="0"/>
          <w:sz w:val="18"/>
          <w:szCs w:val="18"/>
        </w:rPr>
        <w:lastRenderedPageBreak/>
        <w:t>きるかどうかを常に考えておく必要がある。このことがリスク意識を格段に高め</w:t>
      </w:r>
      <w:r w:rsidR="00A828E9">
        <w:rPr>
          <w:rStyle w:val="A20"/>
          <w:rFonts w:ascii="ＤＦ平成ゴシック体W5" w:eastAsia="ＤＦ平成ゴシック体W5" w:hAnsi="ＤＦ平成ゴシック体W5" w:hint="eastAsia"/>
          <w:b w:val="0"/>
          <w:bCs w:val="0"/>
          <w:sz w:val="18"/>
          <w:szCs w:val="18"/>
        </w:rPr>
        <w:t>る</w:t>
      </w:r>
      <w:r w:rsidRPr="002610BD">
        <w:rPr>
          <w:rStyle w:val="A20"/>
          <w:rFonts w:ascii="ＤＦ平成ゴシック体W5" w:eastAsia="ＤＦ平成ゴシック体W5" w:hAnsi="ＤＦ平成ゴシック体W5"/>
          <w:b w:val="0"/>
          <w:bCs w:val="0"/>
          <w:sz w:val="18"/>
          <w:szCs w:val="18"/>
        </w:rPr>
        <w:t xml:space="preserve">ことになる。 </w:t>
      </w:r>
    </w:p>
    <w:p w:rsidR="0063758A" w:rsidRPr="002610BD" w:rsidRDefault="0063758A" w:rsidP="0063758A">
      <w:pPr>
        <w:ind w:firstLineChars="200" w:firstLine="36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（③出典）</w:t>
      </w:r>
    </w:p>
    <w:p w:rsidR="0063758A" w:rsidRPr="002610BD" w:rsidRDefault="0063758A" w:rsidP="0063758A">
      <w:pPr>
        <w:ind w:firstLineChars="300" w:firstLine="54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 xml:space="preserve"> </w:t>
      </w:r>
      <w:hyperlink r:id="rId8" w:history="1">
        <w:r w:rsidRPr="002610BD">
          <w:rPr>
            <w:rStyle w:val="a4"/>
            <w:rFonts w:ascii="ＤＦ平成ゴシック体W5" w:eastAsia="ＤＦ平成ゴシック体W5" w:hAnsi="ＤＦ平成ゴシック体W5" w:cs="A-OTF Shin Go Pro R"/>
            <w:sz w:val="18"/>
            <w:szCs w:val="18"/>
          </w:rPr>
          <w:t>http://blog.goo.ne.jp/hkaiho/e/dbe8f7450c94714e2b5cd6ca4c81fee1/</w:t>
        </w:r>
      </w:hyperlink>
      <w:r w:rsidRPr="002610BD">
        <w:rPr>
          <w:rStyle w:val="A20"/>
          <w:rFonts w:ascii="ＤＦ平成ゴシック体W5" w:eastAsia="ＤＦ平成ゴシック体W5" w:hAnsi="ＤＦ平成ゴシック体W5"/>
          <w:b w:val="0"/>
          <w:bCs w:val="0"/>
          <w:sz w:val="18"/>
          <w:szCs w:val="18"/>
        </w:rPr>
        <w:t xml:space="preserve"> </w:t>
      </w:r>
    </w:p>
    <w:p w:rsidR="0063758A" w:rsidRPr="002610BD" w:rsidRDefault="0063758A" w:rsidP="0063758A">
      <w:pPr>
        <w:ind w:firstLineChars="300" w:firstLine="54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「冒険者」安全・安心の心理学」新曜社　　海保博之のブログ　を編集</w:t>
      </w:r>
    </w:p>
    <w:p w:rsidR="0063758A" w:rsidRPr="002610BD" w:rsidRDefault="0063758A" w:rsidP="0063758A">
      <w:pPr>
        <w:rPr>
          <w:rStyle w:val="A20"/>
          <w:rFonts w:ascii="ＤＦ平成ゴシック体W5" w:eastAsia="ＤＦ平成ゴシック体W5" w:hAnsi="ＤＦ平成ゴシック体W5"/>
          <w:b w:val="0"/>
          <w:bCs w:val="0"/>
          <w:sz w:val="18"/>
          <w:szCs w:val="18"/>
        </w:rPr>
      </w:pPr>
    </w:p>
    <w:p w:rsidR="0063758A" w:rsidRPr="002610BD" w:rsidRDefault="00391E25" w:rsidP="0063758A">
      <w:pPr>
        <w:pStyle w:val="a3"/>
        <w:numPr>
          <w:ilvl w:val="0"/>
          <w:numId w:val="1"/>
        </w:numPr>
        <w:ind w:leftChars="0"/>
        <w:rPr>
          <w:rStyle w:val="A20"/>
          <w:rFonts w:ascii="ＤＦ平成ゴシック体W5" w:eastAsia="ＤＦ平成ゴシック体W5" w:hAnsi="ＤＦ平成ゴシック体W5"/>
          <w:bCs w:val="0"/>
        </w:rPr>
      </w:pPr>
      <w:r>
        <w:rPr>
          <w:rStyle w:val="A20"/>
          <w:rFonts w:ascii="ＤＦ平成ゴシック体W5" w:eastAsia="ＤＦ平成ゴシック体W5" w:hAnsi="ＤＦ平成ゴシック体W5" w:hint="eastAsia"/>
          <w:bCs w:val="0"/>
        </w:rPr>
        <w:t>ス</w:t>
      </w:r>
      <w:r w:rsidR="0063758A" w:rsidRPr="002610BD">
        <w:rPr>
          <w:rStyle w:val="A20"/>
          <w:rFonts w:ascii="ＤＦ平成ゴシック体W5" w:eastAsia="ＤＦ平成ゴシック体W5" w:hAnsi="ＤＦ平成ゴシック体W5" w:hint="eastAsia"/>
          <w:bCs w:val="0"/>
        </w:rPr>
        <w:t>カウティングにおける「危険」との付き合い方（提案）</w:t>
      </w:r>
      <w:r w:rsidR="0063758A" w:rsidRPr="002610BD">
        <w:rPr>
          <w:rStyle w:val="A20"/>
          <w:rFonts w:ascii="ＤＦ平成ゴシック体W5" w:eastAsia="ＤＦ平成ゴシック体W5" w:hAnsi="ＤＦ平成ゴシック体W5"/>
          <w:bCs w:val="0"/>
        </w:rPr>
        <w:t xml:space="preserve"> </w:t>
      </w:r>
    </w:p>
    <w:p w:rsidR="0063758A" w:rsidRPr="002610BD" w:rsidRDefault="0063758A" w:rsidP="00A828E9">
      <w:pPr>
        <w:ind w:leftChars="100" w:left="210" w:firstLineChars="100" w:firstLine="18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行っていい冒険の指標として、同じ冒険</w:t>
      </w:r>
      <w:r w:rsidRPr="002610BD">
        <w:rPr>
          <w:rStyle w:val="A20"/>
          <w:rFonts w:ascii="ＤＦ平成ゴシック体W5" w:eastAsia="ＤＦ平成ゴシック体W5" w:hAnsi="ＤＦ平成ゴシック体W5" w:hint="eastAsia"/>
          <w:b w:val="0"/>
          <w:bCs w:val="0"/>
          <w:sz w:val="18"/>
          <w:szCs w:val="18"/>
        </w:rPr>
        <w:t>→今のスカウティングで言われている</w:t>
      </w:r>
      <w:r w:rsidRPr="002610BD">
        <w:rPr>
          <w:rStyle w:val="A20"/>
          <w:rFonts w:ascii="ＤＦ平成ゴシック体W5" w:eastAsia="ＤＦ平成ゴシック体W5" w:hAnsi="ＤＦ平成ゴシック体W5"/>
          <w:b w:val="0"/>
          <w:bCs w:val="0"/>
          <w:sz w:val="18"/>
          <w:szCs w:val="18"/>
        </w:rPr>
        <w:t>こと「安全は全てに優先する」つまり、危険な</w:t>
      </w:r>
      <w:r w:rsidR="00391E25">
        <w:rPr>
          <w:rStyle w:val="A20"/>
          <w:rFonts w:ascii="ＤＦ平成ゴシック体W5" w:eastAsia="ＤＦ平成ゴシック体W5" w:hAnsi="ＤＦ平成ゴシック体W5"/>
          <w:b w:val="0"/>
          <w:bCs w:val="0"/>
          <w:sz w:val="18"/>
          <w:szCs w:val="18"/>
        </w:rPr>
        <w:t xml:space="preserve">　　　　　</w:t>
      </w:r>
      <w:r w:rsidRPr="002610BD">
        <w:rPr>
          <w:rStyle w:val="A20"/>
          <w:rFonts w:ascii="ＤＦ平成ゴシック体W5" w:eastAsia="ＤＦ平成ゴシック体W5" w:hAnsi="ＤＦ平成ゴシック体W5"/>
          <w:b w:val="0"/>
          <w:bCs w:val="0"/>
          <w:sz w:val="18"/>
          <w:szCs w:val="18"/>
        </w:rPr>
        <w:t>ことはしてはいけない！！と言うことだ。それではスカウティングではない。だから、スカウティング がつまらなくなったのだ！！スカウトは、冒険家であり、開拓者であり、パイオニアなのである。ボーイスカウトにおける、班集会や組集会は隊集会のための「作戦会議」である。つまり、その作戦の中には、どう戦略を立てるかの他に、どうやって全員が無事に乗り切れるかも当然含まれている。</w:t>
      </w:r>
    </w:p>
    <w:p w:rsidR="0063758A" w:rsidRPr="002610BD" w:rsidRDefault="0063758A" w:rsidP="00A828E9">
      <w:pPr>
        <w:ind w:leftChars="100" w:left="210" w:firstLineChars="100" w:firstLine="18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そのために作戦を立てて、練習をするのだ。リ</w:t>
      </w:r>
      <w:r w:rsidRPr="002610BD">
        <w:rPr>
          <w:rStyle w:val="A20"/>
          <w:rFonts w:ascii="ＤＦ平成ゴシック体W5" w:eastAsia="ＤＦ平成ゴシック体W5" w:hAnsi="ＤＦ平成ゴシック体W5" w:hint="eastAsia"/>
          <w:b w:val="0"/>
          <w:bCs w:val="0"/>
          <w:sz w:val="18"/>
          <w:szCs w:val="18"/>
        </w:rPr>
        <w:t>スクを想定してそ</w:t>
      </w:r>
      <w:r w:rsidRPr="002610BD">
        <w:rPr>
          <w:rStyle w:val="A20"/>
          <w:rFonts w:ascii="ＤＦ平成ゴシック体W5" w:eastAsia="ＤＦ平成ゴシック体W5" w:hAnsi="ＤＦ平成ゴシック体W5"/>
          <w:b w:val="0"/>
          <w:bCs w:val="0"/>
          <w:sz w:val="18"/>
          <w:szCs w:val="18"/>
        </w:rPr>
        <w:t>れに対処すべく、知識を習得したり、技能を上げたりして、自分の能力を上げることで安全管理をし、リスクに備えるのだ。</w:t>
      </w:r>
    </w:p>
    <w:p w:rsidR="0063758A" w:rsidRPr="002610BD" w:rsidRDefault="0063758A" w:rsidP="00A828E9">
      <w:pPr>
        <w:ind w:leftChars="100" w:left="210" w:firstLineChars="100" w:firstLine="18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hint="eastAsia"/>
          <w:b w:val="0"/>
          <w:bCs w:val="0"/>
          <w:sz w:val="18"/>
          <w:szCs w:val="18"/>
        </w:rPr>
        <w:t>であっても、我々指導者（若しくは実際にそれを行うスカウト）がコントロー</w:t>
      </w:r>
      <w:r w:rsidRPr="002610BD">
        <w:rPr>
          <w:rStyle w:val="A20"/>
          <w:rFonts w:ascii="ＤＦ平成ゴシック体W5" w:eastAsia="ＤＦ平成ゴシック体W5" w:hAnsi="ＤＦ平成ゴシック体W5"/>
          <w:b w:val="0"/>
          <w:bCs w:val="0"/>
          <w:sz w:val="18"/>
          <w:szCs w:val="18"/>
        </w:rPr>
        <w:t>ルできる危険の範疇であれば、満たすべき条件はいろいろあるがそのプログラムは実施可であろう。（あくまでもコントロール下に置いておけることが必要条件）。</w:t>
      </w:r>
    </w:p>
    <w:p w:rsidR="0063758A" w:rsidRPr="002610BD" w:rsidRDefault="0063758A" w:rsidP="00A828E9">
      <w:pPr>
        <w:ind w:firstLineChars="200" w:firstLine="36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 xml:space="preserve"> しかし、コントロールできない危険に対しては、それが存在するプログラムを実施することは避けなければならない。 </w:t>
      </w:r>
    </w:p>
    <w:p w:rsidR="0063758A" w:rsidRPr="002610BD" w:rsidRDefault="0063758A" w:rsidP="00A828E9">
      <w:pPr>
        <w:ind w:leftChars="100" w:left="210" w:firstLineChars="150" w:firstLine="27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しかしながら、「コントロールできる危険」をコントロールするための十分な計画と訓練と準備をした・・・・・ことは、誰がそれを判断するのだろうか。今の指導者にそれだけの判断できる</w:t>
      </w:r>
      <w:r w:rsidRPr="002610BD">
        <w:rPr>
          <w:rStyle w:val="A20"/>
          <w:rFonts w:ascii="ＤＦ平成ゴシック体W5" w:eastAsia="ＤＦ平成ゴシック体W5" w:hAnsi="ＤＦ平成ゴシック体W5" w:hint="eastAsia"/>
          <w:b w:val="0"/>
          <w:bCs w:val="0"/>
          <w:sz w:val="18"/>
          <w:szCs w:val="18"/>
        </w:rPr>
        <w:t>「経験と実績」はあるのだろうか。おそ</w:t>
      </w:r>
      <w:r w:rsidRPr="002610BD">
        <w:rPr>
          <w:rStyle w:val="A20"/>
          <w:rFonts w:ascii="ＤＦ平成ゴシック体W5" w:eastAsia="ＤＦ平成ゴシック体W5" w:hAnsi="ＤＦ平成ゴシック体W5"/>
          <w:b w:val="0"/>
          <w:bCs w:val="0"/>
          <w:sz w:val="18"/>
          <w:szCs w:val="18"/>
        </w:rPr>
        <w:t>らく無いであろう。だとしたら、「それをやらない」・・・ではなく、環境を 整備（ここでいう環境とは「人的環境」→つまり、保護者であり、地域社会に理解し手もらうこと）して、低いレベルから何度も繰り返し練習をして、1 ステップずつクリアして、求められるステージに達することをしなくてはならない。このコントロールは、知識や技能の習熟度、運動能力のレベルアップ等によって、その対応範囲がどんどん変化していくものである。</w:t>
      </w:r>
    </w:p>
    <w:p w:rsidR="0063758A" w:rsidRPr="002610BD" w:rsidRDefault="0063758A" w:rsidP="00A828E9">
      <w:pPr>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 xml:space="preserve"> </w:t>
      </w:r>
      <w:r w:rsidR="00A828E9">
        <w:rPr>
          <w:rStyle w:val="A20"/>
          <w:rFonts w:ascii="ＤＦ平成ゴシック体W5" w:eastAsia="ＤＦ平成ゴシック体W5" w:hAnsi="ＤＦ平成ゴシック体W5" w:hint="eastAsia"/>
          <w:b w:val="0"/>
          <w:bCs w:val="0"/>
          <w:sz w:val="18"/>
          <w:szCs w:val="18"/>
        </w:rPr>
        <w:t xml:space="preserve">　　</w:t>
      </w:r>
      <w:r w:rsidRPr="002610BD">
        <w:rPr>
          <w:rStyle w:val="A20"/>
          <w:rFonts w:ascii="ＤＦ平成ゴシック体W5" w:eastAsia="ＤＦ平成ゴシック体W5" w:hAnsi="ＤＦ平成ゴシック体W5"/>
          <w:b w:val="0"/>
          <w:bCs w:val="0"/>
          <w:sz w:val="18"/>
          <w:szCs w:val="18"/>
        </w:rPr>
        <w:t>そして、その道の専門家のお墨付きをもらった上で、初めてその</w:t>
      </w:r>
      <w:r w:rsidRPr="002610BD">
        <w:rPr>
          <w:rStyle w:val="A20"/>
          <w:rFonts w:ascii="ＤＦ平成ゴシック体W5" w:eastAsia="ＤＦ平成ゴシック体W5" w:hAnsi="ＤＦ平成ゴシック体W5" w:hint="eastAsia"/>
          <w:b w:val="0"/>
          <w:bCs w:val="0"/>
          <w:sz w:val="18"/>
          <w:szCs w:val="18"/>
        </w:rPr>
        <w:t>実行段階</w:t>
      </w:r>
      <w:r w:rsidRPr="002610BD">
        <w:rPr>
          <w:rStyle w:val="A20"/>
          <w:rFonts w:ascii="ＤＦ平成ゴシック体W5" w:eastAsia="ＤＦ平成ゴシック体W5" w:hAnsi="ＤＦ平成ゴシック体W5"/>
          <w:b w:val="0"/>
          <w:bCs w:val="0"/>
          <w:sz w:val="18"/>
          <w:szCs w:val="18"/>
        </w:rPr>
        <w:t xml:space="preserve">に進むのである。 </w:t>
      </w:r>
    </w:p>
    <w:p w:rsidR="0063758A" w:rsidRPr="002610BD" w:rsidRDefault="0063758A" w:rsidP="00A828E9">
      <w:pPr>
        <w:ind w:firstLineChars="250" w:firstLine="45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これには、先に述べた「家庭（保護者）」の理解が得られなければならない。</w:t>
      </w:r>
    </w:p>
    <w:p w:rsidR="0063758A" w:rsidRPr="002610BD" w:rsidRDefault="0063758A" w:rsidP="0063758A">
      <w:pPr>
        <w:ind w:firstLineChars="236" w:firstLine="425"/>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 xml:space="preserve">そこが現代の最大のネックになっている。 </w:t>
      </w:r>
    </w:p>
    <w:p w:rsidR="0063758A" w:rsidRPr="002610BD" w:rsidRDefault="0063758A" w:rsidP="0063758A">
      <w:pPr>
        <w:ind w:firstLineChars="300" w:firstLine="54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（例）</w:t>
      </w:r>
    </w:p>
    <w:p w:rsidR="0063758A" w:rsidRPr="002610BD" w:rsidRDefault="0063758A" w:rsidP="00896704">
      <w:pPr>
        <w:ind w:leftChars="100" w:left="570" w:hangingChars="200" w:hanging="36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 xml:space="preserve"> </w:t>
      </w:r>
      <w:r w:rsidRPr="002610BD">
        <w:rPr>
          <w:rStyle w:val="A20"/>
          <w:rFonts w:ascii="ＤＦ平成ゴシック体W5" w:eastAsia="ＤＦ平成ゴシック体W5" w:hAnsi="ＤＦ平成ゴシック体W5" w:hint="eastAsia"/>
          <w:b w:val="0"/>
          <w:bCs w:val="0"/>
          <w:sz w:val="18"/>
          <w:szCs w:val="18"/>
        </w:rPr>
        <w:t xml:space="preserve">　　</w:t>
      </w:r>
      <w:r w:rsidRPr="002610BD">
        <w:rPr>
          <w:rStyle w:val="A20"/>
          <w:rFonts w:ascii="ＤＦ平成ゴシック体W5" w:eastAsia="ＤＦ平成ゴシック体W5" w:hAnsi="ＤＦ平成ゴシック体W5"/>
          <w:b w:val="0"/>
          <w:bCs w:val="0"/>
          <w:sz w:val="18"/>
          <w:szCs w:val="18"/>
        </w:rPr>
        <w:t>作家であり、カヌーイストの野田知佑（ともすけ）さんがよく言っていることは、戦後、行政や学校が口を揃えて「川は危ないから、そこで泳いではいけない」と児童・生徒を洗脳した。それによって、川遊びという昔ながらの伝統の遊びはほぼ途絶えてしまった。今の親の世代は、ほとんど川で遊んだ経験がない。</w:t>
      </w:r>
    </w:p>
    <w:p w:rsidR="0063758A" w:rsidRPr="002610BD" w:rsidRDefault="0063758A" w:rsidP="00896704">
      <w:pPr>
        <w:ind w:firstLineChars="336" w:firstLine="605"/>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b w:val="0"/>
          <w:bCs w:val="0"/>
          <w:sz w:val="18"/>
          <w:szCs w:val="18"/>
        </w:rPr>
        <w:t>そのため、その子ども達も当然、川で遊ぶという選択肢を与えられないまま大</w:t>
      </w:r>
      <w:r w:rsidRPr="002610BD">
        <w:rPr>
          <w:rStyle w:val="A20"/>
          <w:rFonts w:ascii="ＤＦ平成ゴシック体W5" w:eastAsia="ＤＦ平成ゴシック体W5" w:hAnsi="ＤＦ平成ゴシック体W5" w:hint="eastAsia"/>
          <w:b w:val="0"/>
          <w:bCs w:val="0"/>
          <w:sz w:val="18"/>
          <w:szCs w:val="18"/>
        </w:rPr>
        <w:t>人になっていった。その子どもも…。</w:t>
      </w:r>
    </w:p>
    <w:p w:rsidR="0063758A" w:rsidRPr="002610BD" w:rsidRDefault="0063758A" w:rsidP="0063758A">
      <w:pPr>
        <w:ind w:firstLineChars="100" w:firstLine="180"/>
        <w:rPr>
          <w:rStyle w:val="A20"/>
          <w:rFonts w:ascii="ＤＦ平成ゴシック体W5" w:eastAsia="ＤＦ平成ゴシック体W5" w:hAnsi="ＤＦ平成ゴシック体W5"/>
          <w:b w:val="0"/>
          <w:bCs w:val="0"/>
          <w:sz w:val="18"/>
          <w:szCs w:val="18"/>
        </w:rPr>
      </w:pPr>
    </w:p>
    <w:p w:rsidR="0063758A" w:rsidRPr="002610BD" w:rsidRDefault="0063758A" w:rsidP="00896704">
      <w:pPr>
        <w:ind w:leftChars="300" w:left="630" w:firstLineChars="100" w:firstLine="180"/>
        <w:rPr>
          <w:rStyle w:val="A20"/>
          <w:rFonts w:ascii="ＤＦ平成ゴシック体W5" w:eastAsia="ＤＦ平成ゴシック体W5" w:hAnsi="ＤＦ平成ゴシック体W5"/>
          <w:b w:val="0"/>
          <w:bCs w:val="0"/>
          <w:sz w:val="18"/>
          <w:szCs w:val="18"/>
        </w:rPr>
      </w:pPr>
      <w:r w:rsidRPr="002610BD">
        <w:rPr>
          <w:rStyle w:val="A20"/>
          <w:rFonts w:ascii="ＤＦ平成ゴシック体W5" w:eastAsia="ＤＦ平成ゴシック体W5" w:hAnsi="ＤＦ平成ゴシック体W5" w:hint="eastAsia"/>
          <w:b w:val="0"/>
          <w:bCs w:val="0"/>
          <w:sz w:val="18"/>
          <w:szCs w:val="18"/>
        </w:rPr>
        <w:t>川が危険なのではない。川遊びの危険をコントロールできるだけの知識と</w:t>
      </w:r>
      <w:r w:rsidRPr="002610BD">
        <w:rPr>
          <w:rStyle w:val="A20"/>
          <w:rFonts w:ascii="ＤＦ平成ゴシック体W5" w:eastAsia="ＤＦ平成ゴシック体W5" w:hAnsi="ＤＦ平成ゴシック体W5"/>
          <w:b w:val="0"/>
          <w:bCs w:val="0"/>
          <w:sz w:val="18"/>
          <w:szCs w:val="18"/>
        </w:rPr>
        <w:t xml:space="preserve"> 技能を持っていないから危険が顕れてくるのである。事実、川ガキ（川遊びの知識・技能を持った子ども達）どもは、平気で遊んでいる。野田さんに よれば、こど</w:t>
      </w:r>
    </w:p>
    <w:p w:rsidR="0063758A" w:rsidRPr="00896704" w:rsidRDefault="0063758A" w:rsidP="00896704">
      <w:pPr>
        <w:ind w:leftChars="300" w:left="630" w:firstLineChars="36" w:firstLine="65"/>
        <w:rPr>
          <w:rFonts w:ascii="ＤＦ平成ゴシック体W5" w:eastAsia="ＤＦ平成ゴシック体W5" w:hAnsi="ＤＦ平成ゴシック体W5" w:cs="A-OTF Shin Go Pro R"/>
          <w:color w:val="000000"/>
          <w:sz w:val="18"/>
          <w:szCs w:val="18"/>
        </w:rPr>
      </w:pPr>
      <w:r w:rsidRPr="002610BD">
        <w:rPr>
          <w:rStyle w:val="A20"/>
          <w:rFonts w:ascii="ＤＦ平成ゴシック体W5" w:eastAsia="ＤＦ平成ゴシック体W5" w:hAnsi="ＤＦ平成ゴシック体W5"/>
          <w:b w:val="0"/>
          <w:bCs w:val="0"/>
          <w:sz w:val="18"/>
          <w:szCs w:val="18"/>
        </w:rPr>
        <w:t>もを１日中川で好きなように遊ばせておけば、彼らは自然に川ガキになっていく。子ども達が持って生まれた能力を引き出せるきっかけを</w:t>
      </w:r>
      <w:r w:rsidRPr="002610BD">
        <w:rPr>
          <w:rStyle w:val="A20"/>
          <w:rFonts w:ascii="ＤＦ平成ゴシック体W5" w:eastAsia="ＤＦ平成ゴシック体W5" w:hAnsi="ＤＦ平成ゴシック体W5" w:hint="eastAsia"/>
          <w:b w:val="0"/>
          <w:bCs w:val="0"/>
          <w:sz w:val="18"/>
          <w:szCs w:val="18"/>
        </w:rPr>
        <w:t>作ってやるのが、大</w:t>
      </w:r>
      <w:bookmarkStart w:id="0" w:name="_GoBack"/>
      <w:bookmarkEnd w:id="0"/>
      <w:r w:rsidRPr="002610BD">
        <w:rPr>
          <w:rStyle w:val="A20"/>
          <w:rFonts w:ascii="ＤＦ平成ゴシック体W5" w:eastAsia="ＤＦ平成ゴシック体W5" w:hAnsi="ＤＦ平成ゴシック体W5" w:hint="eastAsia"/>
          <w:b w:val="0"/>
          <w:bCs w:val="0"/>
          <w:sz w:val="18"/>
          <w:szCs w:val="18"/>
        </w:rPr>
        <w:t>人の役割じゃないのか・・・・・と</w:t>
      </w:r>
    </w:p>
    <w:p w:rsidR="00A51AC3" w:rsidRPr="0063758A" w:rsidRDefault="00A51AC3"/>
    <w:sectPr w:rsidR="00A51AC3" w:rsidRPr="0063758A" w:rsidSect="0063758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E8F" w:rsidRDefault="00DE4E8F" w:rsidP="00A828E9">
      <w:r>
        <w:separator/>
      </w:r>
    </w:p>
  </w:endnote>
  <w:endnote w:type="continuationSeparator" w:id="0">
    <w:p w:rsidR="00DE4E8F" w:rsidRDefault="00DE4E8F" w:rsidP="00A8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OTF Shin Go Pro R">
    <w:altName w:val="AR ADGothicJP Medium"/>
    <w:panose1 w:val="00000000000000000000"/>
    <w:charset w:val="80"/>
    <w:family w:val="swiss"/>
    <w:notTrueType/>
    <w:pitch w:val="default"/>
    <w:sig w:usb0="00000001" w:usb1="08070000" w:usb2="00000010" w:usb3="00000000" w:csb0="00020000" w:csb1="00000000"/>
  </w:font>
  <w:font w:name="ＤＦ平成ゴシック体W5">
    <w:panose1 w:val="020B0509000000000000"/>
    <w:charset w:val="80"/>
    <w:family w:val="modern"/>
    <w:pitch w:val="fixed"/>
    <w:sig w:usb0="80000283" w:usb1="2AC76CF8" w:usb2="00000010" w:usb3="00000000" w:csb0="00020001" w:csb1="00000000"/>
  </w:font>
  <w:font w:name="A-OTF Shin Go Pro M">
    <w:altName w:val="AR ADGothicJP Medium"/>
    <w:panose1 w:val="00000000000000000000"/>
    <w:charset w:val="80"/>
    <w:family w:val="swiss"/>
    <w:notTrueType/>
    <w:pitch w:val="default"/>
    <w:sig w:usb0="00000001" w:usb1="08070000" w:usb2="00000010" w:usb3="00000000" w:csb0="00020000" w:csb1="00000000"/>
  </w:font>
  <w:font w:name="A-OTF Shin Go Pro L">
    <w:altName w:val="AR ADGothicJP Medium"/>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E8F" w:rsidRDefault="00DE4E8F" w:rsidP="00A828E9">
      <w:r>
        <w:separator/>
      </w:r>
    </w:p>
  </w:footnote>
  <w:footnote w:type="continuationSeparator" w:id="0">
    <w:p w:rsidR="00DE4E8F" w:rsidRDefault="00DE4E8F" w:rsidP="00A82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92BEC"/>
    <w:multiLevelType w:val="hybridMultilevel"/>
    <w:tmpl w:val="7BFABA6A"/>
    <w:lvl w:ilvl="0" w:tplc="7704468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8A"/>
    <w:rsid w:val="00236566"/>
    <w:rsid w:val="00391E25"/>
    <w:rsid w:val="0063758A"/>
    <w:rsid w:val="00896704"/>
    <w:rsid w:val="009F6BA8"/>
    <w:rsid w:val="00A51AC3"/>
    <w:rsid w:val="00A828E9"/>
    <w:rsid w:val="00C8472C"/>
    <w:rsid w:val="00DE4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5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00">
    <w:name w:val="A0"/>
    <w:uiPriority w:val="99"/>
    <w:rsid w:val="0063758A"/>
    <w:rPr>
      <w:color w:val="000000"/>
      <w:sz w:val="18"/>
      <w:szCs w:val="18"/>
    </w:rPr>
  </w:style>
  <w:style w:type="paragraph" w:customStyle="1" w:styleId="Pa20">
    <w:name w:val="Pa20"/>
    <w:basedOn w:val="a"/>
    <w:next w:val="a"/>
    <w:uiPriority w:val="99"/>
    <w:rsid w:val="0063758A"/>
    <w:pPr>
      <w:autoSpaceDE w:val="0"/>
      <w:autoSpaceDN w:val="0"/>
      <w:adjustRightInd w:val="0"/>
      <w:spacing w:line="185" w:lineRule="atLeast"/>
      <w:jc w:val="left"/>
    </w:pPr>
    <w:rPr>
      <w:rFonts w:ascii="Arial" w:hAnsi="Arial" w:cs="Arial"/>
      <w:kern w:val="0"/>
      <w:sz w:val="24"/>
      <w:szCs w:val="24"/>
    </w:rPr>
  </w:style>
  <w:style w:type="paragraph" w:customStyle="1" w:styleId="Pa1">
    <w:name w:val="Pa1"/>
    <w:basedOn w:val="a"/>
    <w:next w:val="a"/>
    <w:uiPriority w:val="99"/>
    <w:rsid w:val="0063758A"/>
    <w:pPr>
      <w:autoSpaceDE w:val="0"/>
      <w:autoSpaceDN w:val="0"/>
      <w:adjustRightInd w:val="0"/>
      <w:spacing w:line="185" w:lineRule="atLeast"/>
      <w:jc w:val="left"/>
    </w:pPr>
    <w:rPr>
      <w:rFonts w:ascii="Arial" w:hAnsi="Arial" w:cs="Arial"/>
      <w:kern w:val="0"/>
      <w:sz w:val="24"/>
      <w:szCs w:val="24"/>
    </w:rPr>
  </w:style>
  <w:style w:type="character" w:customStyle="1" w:styleId="A20">
    <w:name w:val="A2"/>
    <w:uiPriority w:val="99"/>
    <w:rsid w:val="0063758A"/>
    <w:rPr>
      <w:rFonts w:ascii="A-OTF Shin Go Pro R" w:eastAsia="A-OTF Shin Go Pro R" w:cs="A-OTF Shin Go Pro R"/>
      <w:b/>
      <w:bCs/>
      <w:color w:val="000000"/>
      <w:sz w:val="20"/>
      <w:szCs w:val="20"/>
    </w:rPr>
  </w:style>
  <w:style w:type="paragraph" w:styleId="a3">
    <w:name w:val="List Paragraph"/>
    <w:basedOn w:val="a"/>
    <w:uiPriority w:val="34"/>
    <w:qFormat/>
    <w:rsid w:val="0063758A"/>
    <w:pPr>
      <w:ind w:leftChars="400" w:left="840"/>
    </w:pPr>
  </w:style>
  <w:style w:type="character" w:styleId="a4">
    <w:name w:val="Hyperlink"/>
    <w:basedOn w:val="a0"/>
    <w:uiPriority w:val="99"/>
    <w:unhideWhenUsed/>
    <w:rsid w:val="0063758A"/>
    <w:rPr>
      <w:color w:val="0000FF" w:themeColor="hyperlink"/>
      <w:u w:val="single"/>
    </w:rPr>
  </w:style>
  <w:style w:type="paragraph" w:styleId="a5">
    <w:name w:val="header"/>
    <w:basedOn w:val="a"/>
    <w:link w:val="a6"/>
    <w:uiPriority w:val="99"/>
    <w:unhideWhenUsed/>
    <w:rsid w:val="00A828E9"/>
    <w:pPr>
      <w:tabs>
        <w:tab w:val="center" w:pos="4252"/>
        <w:tab w:val="right" w:pos="8504"/>
      </w:tabs>
      <w:snapToGrid w:val="0"/>
    </w:pPr>
  </w:style>
  <w:style w:type="character" w:customStyle="1" w:styleId="a6">
    <w:name w:val="ヘッダー (文字)"/>
    <w:basedOn w:val="a0"/>
    <w:link w:val="a5"/>
    <w:uiPriority w:val="99"/>
    <w:rsid w:val="00A828E9"/>
  </w:style>
  <w:style w:type="paragraph" w:styleId="a7">
    <w:name w:val="footer"/>
    <w:basedOn w:val="a"/>
    <w:link w:val="a8"/>
    <w:uiPriority w:val="99"/>
    <w:unhideWhenUsed/>
    <w:rsid w:val="00A828E9"/>
    <w:pPr>
      <w:tabs>
        <w:tab w:val="center" w:pos="4252"/>
        <w:tab w:val="right" w:pos="8504"/>
      </w:tabs>
      <w:snapToGrid w:val="0"/>
    </w:pPr>
  </w:style>
  <w:style w:type="character" w:customStyle="1" w:styleId="a8">
    <w:name w:val="フッター (文字)"/>
    <w:basedOn w:val="a0"/>
    <w:link w:val="a7"/>
    <w:uiPriority w:val="99"/>
    <w:rsid w:val="00A82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5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00">
    <w:name w:val="A0"/>
    <w:uiPriority w:val="99"/>
    <w:rsid w:val="0063758A"/>
    <w:rPr>
      <w:color w:val="000000"/>
      <w:sz w:val="18"/>
      <w:szCs w:val="18"/>
    </w:rPr>
  </w:style>
  <w:style w:type="paragraph" w:customStyle="1" w:styleId="Pa20">
    <w:name w:val="Pa20"/>
    <w:basedOn w:val="a"/>
    <w:next w:val="a"/>
    <w:uiPriority w:val="99"/>
    <w:rsid w:val="0063758A"/>
    <w:pPr>
      <w:autoSpaceDE w:val="0"/>
      <w:autoSpaceDN w:val="0"/>
      <w:adjustRightInd w:val="0"/>
      <w:spacing w:line="185" w:lineRule="atLeast"/>
      <w:jc w:val="left"/>
    </w:pPr>
    <w:rPr>
      <w:rFonts w:ascii="Arial" w:hAnsi="Arial" w:cs="Arial"/>
      <w:kern w:val="0"/>
      <w:sz w:val="24"/>
      <w:szCs w:val="24"/>
    </w:rPr>
  </w:style>
  <w:style w:type="paragraph" w:customStyle="1" w:styleId="Pa1">
    <w:name w:val="Pa1"/>
    <w:basedOn w:val="a"/>
    <w:next w:val="a"/>
    <w:uiPriority w:val="99"/>
    <w:rsid w:val="0063758A"/>
    <w:pPr>
      <w:autoSpaceDE w:val="0"/>
      <w:autoSpaceDN w:val="0"/>
      <w:adjustRightInd w:val="0"/>
      <w:spacing w:line="185" w:lineRule="atLeast"/>
      <w:jc w:val="left"/>
    </w:pPr>
    <w:rPr>
      <w:rFonts w:ascii="Arial" w:hAnsi="Arial" w:cs="Arial"/>
      <w:kern w:val="0"/>
      <w:sz w:val="24"/>
      <w:szCs w:val="24"/>
    </w:rPr>
  </w:style>
  <w:style w:type="character" w:customStyle="1" w:styleId="A20">
    <w:name w:val="A2"/>
    <w:uiPriority w:val="99"/>
    <w:rsid w:val="0063758A"/>
    <w:rPr>
      <w:rFonts w:ascii="A-OTF Shin Go Pro R" w:eastAsia="A-OTF Shin Go Pro R" w:cs="A-OTF Shin Go Pro R"/>
      <w:b/>
      <w:bCs/>
      <w:color w:val="000000"/>
      <w:sz w:val="20"/>
      <w:szCs w:val="20"/>
    </w:rPr>
  </w:style>
  <w:style w:type="paragraph" w:styleId="a3">
    <w:name w:val="List Paragraph"/>
    <w:basedOn w:val="a"/>
    <w:uiPriority w:val="34"/>
    <w:qFormat/>
    <w:rsid w:val="0063758A"/>
    <w:pPr>
      <w:ind w:leftChars="400" w:left="840"/>
    </w:pPr>
  </w:style>
  <w:style w:type="character" w:styleId="a4">
    <w:name w:val="Hyperlink"/>
    <w:basedOn w:val="a0"/>
    <w:uiPriority w:val="99"/>
    <w:unhideWhenUsed/>
    <w:rsid w:val="0063758A"/>
    <w:rPr>
      <w:color w:val="0000FF" w:themeColor="hyperlink"/>
      <w:u w:val="single"/>
    </w:rPr>
  </w:style>
  <w:style w:type="paragraph" w:styleId="a5">
    <w:name w:val="header"/>
    <w:basedOn w:val="a"/>
    <w:link w:val="a6"/>
    <w:uiPriority w:val="99"/>
    <w:unhideWhenUsed/>
    <w:rsid w:val="00A828E9"/>
    <w:pPr>
      <w:tabs>
        <w:tab w:val="center" w:pos="4252"/>
        <w:tab w:val="right" w:pos="8504"/>
      </w:tabs>
      <w:snapToGrid w:val="0"/>
    </w:pPr>
  </w:style>
  <w:style w:type="character" w:customStyle="1" w:styleId="a6">
    <w:name w:val="ヘッダー (文字)"/>
    <w:basedOn w:val="a0"/>
    <w:link w:val="a5"/>
    <w:uiPriority w:val="99"/>
    <w:rsid w:val="00A828E9"/>
  </w:style>
  <w:style w:type="paragraph" w:styleId="a7">
    <w:name w:val="footer"/>
    <w:basedOn w:val="a"/>
    <w:link w:val="a8"/>
    <w:uiPriority w:val="99"/>
    <w:unhideWhenUsed/>
    <w:rsid w:val="00A828E9"/>
    <w:pPr>
      <w:tabs>
        <w:tab w:val="center" w:pos="4252"/>
        <w:tab w:val="right" w:pos="8504"/>
      </w:tabs>
      <w:snapToGrid w:val="0"/>
    </w:pPr>
  </w:style>
  <w:style w:type="character" w:customStyle="1" w:styleId="a8">
    <w:name w:val="フッター (文字)"/>
    <w:basedOn w:val="a0"/>
    <w:link w:val="a7"/>
    <w:uiPriority w:val="99"/>
    <w:rsid w:val="00A82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goo.ne.jp/hkaiho/e/dbe8f7450c94714e2b5cd6ca4c81fee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603</Words>
  <Characters>3442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sekihara</dc:creator>
  <cp:lastModifiedBy>sekihara</cp:lastModifiedBy>
  <cp:revision>2</cp:revision>
  <dcterms:created xsi:type="dcterms:W3CDTF">2019-12-07T13:23:00Z</dcterms:created>
  <dcterms:modified xsi:type="dcterms:W3CDTF">2019-12-08T12:03:00Z</dcterms:modified>
</cp:coreProperties>
</file>